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1" w:rsidRDefault="00F821F1" w:rsidP="004A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0C81" w:rsidRPr="004E35CE" w:rsidRDefault="004A0C81" w:rsidP="008E7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4122420" cy="25090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0x519_AIT_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190" cy="252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2E6" w:rsidRDefault="00F97E42" w:rsidP="000F246A">
      <w:pPr>
        <w:ind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56E5E" w:rsidRPr="00B22857" w:rsidRDefault="00F97E42" w:rsidP="000F246A">
      <w:pPr>
        <w:ind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56E5E" w:rsidRPr="00B22857">
        <w:rPr>
          <w:rFonts w:ascii="Arial" w:hAnsi="Arial" w:cs="Arial"/>
          <w:b/>
        </w:rPr>
        <w:t xml:space="preserve">Εκθέτες από την Ελλάδα και το εξωτερικό και 150 </w:t>
      </w:r>
      <w:r w:rsidR="00B56E5E" w:rsidRPr="00B22857">
        <w:rPr>
          <w:rFonts w:ascii="Arial" w:hAnsi="Arial" w:cs="Arial"/>
          <w:b/>
          <w:lang w:val="en-US"/>
        </w:rPr>
        <w:t>Hosted</w:t>
      </w:r>
      <w:r w:rsidR="00B56E5E" w:rsidRPr="00B22857">
        <w:rPr>
          <w:rFonts w:ascii="Arial" w:hAnsi="Arial" w:cs="Arial"/>
          <w:b/>
        </w:rPr>
        <w:t xml:space="preserve"> </w:t>
      </w:r>
      <w:r w:rsidR="00B56E5E" w:rsidRPr="00B22857">
        <w:rPr>
          <w:rFonts w:ascii="Arial" w:hAnsi="Arial" w:cs="Arial"/>
          <w:b/>
          <w:lang w:val="en-US"/>
        </w:rPr>
        <w:t>Buyers</w:t>
      </w:r>
      <w:r w:rsidR="00B56E5E" w:rsidRPr="00B22857">
        <w:rPr>
          <w:rFonts w:ascii="Arial" w:hAnsi="Arial" w:cs="Arial"/>
          <w:b/>
        </w:rPr>
        <w:t xml:space="preserve">  θα είναι </w:t>
      </w:r>
      <w:r>
        <w:rPr>
          <w:rFonts w:ascii="Arial" w:hAnsi="Arial" w:cs="Arial"/>
          <w:b/>
        </w:rPr>
        <w:t xml:space="preserve">  </w:t>
      </w:r>
      <w:r w:rsidR="00B56E5E" w:rsidRPr="00B22857">
        <w:rPr>
          <w:rFonts w:ascii="Arial" w:hAnsi="Arial" w:cs="Arial"/>
          <w:b/>
        </w:rPr>
        <w:t>το επίκεντρο του ενδιαφέροντος της 6</w:t>
      </w:r>
      <w:r w:rsidR="00B56E5E" w:rsidRPr="00B22857">
        <w:rPr>
          <w:rFonts w:ascii="Arial" w:hAnsi="Arial" w:cs="Arial"/>
          <w:b/>
          <w:vertAlign w:val="superscript"/>
        </w:rPr>
        <w:t>ης</w:t>
      </w:r>
      <w:r w:rsidR="00B56E5E" w:rsidRPr="00B22857">
        <w:rPr>
          <w:rFonts w:ascii="Arial" w:hAnsi="Arial" w:cs="Arial"/>
          <w:b/>
        </w:rPr>
        <w:t xml:space="preserve"> Διεθνούς Έκθεσης Τουρισμού της Αθήνας </w:t>
      </w:r>
    </w:p>
    <w:p w:rsidR="000605EF" w:rsidRPr="008E72E6" w:rsidRDefault="004A0C81" w:rsidP="008E72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l-GR"/>
        </w:rPr>
      </w:pPr>
      <w:r w:rsidRPr="008E72E6">
        <w:rPr>
          <w:rFonts w:ascii="Arial" w:eastAsia="Times New Roman" w:hAnsi="Arial" w:cs="Arial"/>
          <w:lang w:eastAsia="el-GR"/>
        </w:rPr>
        <w:t xml:space="preserve">Η 6η Athens International Tourism Expo 2019 θα </w:t>
      </w:r>
      <w:r w:rsidR="00067ECF" w:rsidRPr="008E72E6">
        <w:rPr>
          <w:rFonts w:ascii="Arial" w:eastAsia="Times New Roman" w:hAnsi="Arial" w:cs="Arial"/>
          <w:lang w:eastAsia="el-GR"/>
        </w:rPr>
        <w:t xml:space="preserve">διοργανωθεί 6-8 Δεκεμβρίου                          </w:t>
      </w:r>
      <w:r w:rsidRPr="008E72E6">
        <w:rPr>
          <w:rFonts w:ascii="Arial" w:eastAsia="Times New Roman" w:hAnsi="Arial" w:cs="Arial"/>
          <w:lang w:eastAsia="el-GR"/>
        </w:rPr>
        <w:t xml:space="preserve">στο </w:t>
      </w:r>
      <w:proofErr w:type="spellStart"/>
      <w:r w:rsidRPr="008E72E6">
        <w:rPr>
          <w:rFonts w:ascii="Arial" w:eastAsia="Times New Roman" w:hAnsi="Arial" w:cs="Arial"/>
          <w:lang w:eastAsia="el-GR"/>
        </w:rPr>
        <w:t>Metropolitan</w:t>
      </w:r>
      <w:proofErr w:type="spellEnd"/>
      <w:r w:rsidRPr="008E72E6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Pr="008E72E6">
        <w:rPr>
          <w:rFonts w:ascii="Arial" w:eastAsia="Times New Roman" w:hAnsi="Arial" w:cs="Arial"/>
          <w:lang w:eastAsia="el-GR"/>
        </w:rPr>
        <w:t>Expo</w:t>
      </w:r>
      <w:proofErr w:type="spellEnd"/>
      <w:r w:rsidRPr="008E72E6">
        <w:rPr>
          <w:rFonts w:ascii="Arial" w:eastAsia="Times New Roman" w:hAnsi="Arial" w:cs="Arial"/>
          <w:lang w:eastAsia="el-GR"/>
        </w:rPr>
        <w:t xml:space="preserve"> </w:t>
      </w:r>
      <w:r w:rsidR="004C2B30" w:rsidRPr="008E72E6">
        <w:rPr>
          <w:rFonts w:ascii="Arial" w:eastAsia="Times New Roman" w:hAnsi="Arial" w:cs="Arial"/>
          <w:lang w:eastAsia="el-GR"/>
        </w:rPr>
        <w:t xml:space="preserve">και είναι </w:t>
      </w:r>
      <w:r w:rsidRPr="008E72E6">
        <w:rPr>
          <w:rFonts w:ascii="Arial" w:eastAsia="Times New Roman" w:hAnsi="Arial" w:cs="Arial"/>
          <w:lang w:eastAsia="el-GR"/>
        </w:rPr>
        <w:t xml:space="preserve">η μοναδική επίσημη </w:t>
      </w:r>
      <w:r w:rsidR="004C2B30" w:rsidRPr="008E72E6">
        <w:rPr>
          <w:rFonts w:ascii="Arial" w:eastAsia="Times New Roman" w:hAnsi="Arial" w:cs="Arial"/>
          <w:lang w:eastAsia="el-GR"/>
        </w:rPr>
        <w:t xml:space="preserve">έκθεση </w:t>
      </w:r>
      <w:r w:rsidRPr="008E72E6">
        <w:rPr>
          <w:rFonts w:ascii="Arial" w:eastAsia="Times New Roman" w:hAnsi="Arial" w:cs="Arial"/>
          <w:lang w:eastAsia="el-GR"/>
        </w:rPr>
        <w:t>τουρισ</w:t>
      </w:r>
      <w:r w:rsidR="004C2B30" w:rsidRPr="008E72E6">
        <w:rPr>
          <w:rFonts w:ascii="Arial" w:eastAsia="Times New Roman" w:hAnsi="Arial" w:cs="Arial"/>
          <w:lang w:eastAsia="el-GR"/>
        </w:rPr>
        <w:t>μού</w:t>
      </w:r>
      <w:r w:rsidR="00B22857" w:rsidRPr="008E72E6">
        <w:rPr>
          <w:rFonts w:ascii="Arial" w:eastAsia="Times New Roman" w:hAnsi="Arial" w:cs="Arial"/>
          <w:lang w:eastAsia="el-GR"/>
        </w:rPr>
        <w:t xml:space="preserve"> </w:t>
      </w:r>
      <w:r w:rsidRPr="008E72E6">
        <w:rPr>
          <w:rFonts w:ascii="Arial" w:eastAsia="Times New Roman" w:hAnsi="Arial" w:cs="Arial"/>
          <w:lang w:eastAsia="el-GR"/>
        </w:rPr>
        <w:t>της Αθήνας</w:t>
      </w:r>
      <w:r w:rsidR="009A4248" w:rsidRPr="008E72E6">
        <w:rPr>
          <w:rFonts w:ascii="Arial" w:eastAsia="Times New Roman" w:hAnsi="Arial" w:cs="Arial"/>
          <w:lang w:eastAsia="el-GR"/>
        </w:rPr>
        <w:t xml:space="preserve">. </w:t>
      </w:r>
      <w:r w:rsidR="000F246A" w:rsidRPr="008E72E6">
        <w:rPr>
          <w:rFonts w:ascii="Arial" w:eastAsia="Times New Roman" w:hAnsi="Arial" w:cs="Arial"/>
          <w:lang w:eastAsia="el-GR"/>
        </w:rPr>
        <w:t xml:space="preserve">                                                                                                                                                               </w:t>
      </w:r>
      <w:r w:rsidR="00A521AF" w:rsidRPr="008E72E6">
        <w:rPr>
          <w:rFonts w:ascii="Arial" w:eastAsia="Times New Roman" w:hAnsi="Arial" w:cs="Arial"/>
          <w:lang w:eastAsia="el-GR"/>
        </w:rPr>
        <w:t>Η Έκθεση το 2019 μεγαλώνει με νέους τομείς τουρισμού και διεθνείς συμμετοχές</w:t>
      </w:r>
      <w:r w:rsidR="00A521AF" w:rsidRPr="008E72E6">
        <w:rPr>
          <w:rFonts w:ascii="Arial" w:eastAsia="Times New Roman" w:hAnsi="Arial" w:cs="Arial"/>
          <w:b/>
          <w:lang w:eastAsia="el-GR"/>
        </w:rPr>
        <w:t xml:space="preserve"> </w:t>
      </w:r>
      <w:r w:rsidR="00B22857" w:rsidRPr="008E72E6">
        <w:rPr>
          <w:rFonts w:ascii="Arial" w:eastAsia="Times New Roman" w:hAnsi="Arial" w:cs="Arial"/>
          <w:b/>
          <w:lang w:eastAsia="el-GR"/>
        </w:rPr>
        <w:t xml:space="preserve">                         </w:t>
      </w:r>
      <w:r w:rsidR="000F246A" w:rsidRPr="008E72E6">
        <w:rPr>
          <w:rFonts w:ascii="Arial" w:hAnsi="Arial" w:cs="Arial"/>
          <w:b/>
        </w:rPr>
        <w:t xml:space="preserve">από </w:t>
      </w:r>
      <w:r w:rsidR="000F246A" w:rsidRPr="008E72E6">
        <w:rPr>
          <w:rFonts w:ascii="Arial" w:eastAsia="Times New Roman" w:hAnsi="Arial" w:cs="Arial"/>
          <w:b/>
          <w:lang w:eastAsia="el-GR"/>
        </w:rPr>
        <w:t xml:space="preserve">Αίγυπτο, Ισραήλ, Βουλγαρία, Σερβία, Κύπρο και Ινδία και θα συνεχίσουν </w:t>
      </w:r>
      <w:r w:rsidR="00B22857" w:rsidRPr="008E72E6">
        <w:rPr>
          <w:rFonts w:ascii="Arial" w:eastAsia="Times New Roman" w:hAnsi="Arial" w:cs="Arial"/>
          <w:b/>
          <w:lang w:eastAsia="el-GR"/>
        </w:rPr>
        <w:t xml:space="preserve">                  </w:t>
      </w:r>
      <w:r w:rsidR="000F246A" w:rsidRPr="008E72E6">
        <w:rPr>
          <w:rFonts w:ascii="Arial" w:eastAsia="Times New Roman" w:hAnsi="Arial" w:cs="Arial"/>
          <w:b/>
          <w:lang w:eastAsia="el-GR"/>
        </w:rPr>
        <w:t xml:space="preserve">βέβαια και από άλλες χώρες. </w:t>
      </w:r>
      <w:r w:rsidR="009A4248" w:rsidRPr="008E72E6">
        <w:rPr>
          <w:rFonts w:ascii="Arial" w:eastAsia="Times New Roman" w:hAnsi="Arial" w:cs="Arial"/>
          <w:b/>
          <w:lang w:eastAsia="el-GR"/>
        </w:rPr>
        <w:t xml:space="preserve">   </w:t>
      </w:r>
    </w:p>
    <w:p w:rsidR="004B02C6" w:rsidRPr="00B435FA" w:rsidRDefault="004B6871" w:rsidP="000605EF">
      <w:pPr>
        <w:spacing w:before="100" w:beforeAutospacing="1" w:after="100" w:afterAutospacing="1" w:line="240" w:lineRule="auto"/>
        <w:ind w:left="142"/>
        <w:rPr>
          <w:rFonts w:ascii="Arial" w:eastAsia="Times New Roman" w:hAnsi="Arial" w:cs="Arial"/>
          <w:lang w:eastAsia="el-GR"/>
        </w:rPr>
      </w:pPr>
      <w:r w:rsidRPr="00B435FA">
        <w:rPr>
          <w:rFonts w:ascii="Arial" w:eastAsia="Times New Roman" w:hAnsi="Arial" w:cs="Arial"/>
          <w:lang w:eastAsia="el-GR"/>
        </w:rPr>
        <w:t xml:space="preserve">Οι συμμετέχοντες και οι επισκέπτες θα έχουν νέες επαγγελματικές συνεργασίες </w:t>
      </w:r>
      <w:r w:rsidR="00B26011" w:rsidRPr="00B435FA">
        <w:rPr>
          <w:rFonts w:ascii="Arial" w:eastAsia="Times New Roman" w:hAnsi="Arial" w:cs="Arial"/>
          <w:lang w:eastAsia="el-GR"/>
        </w:rPr>
        <w:t xml:space="preserve"> </w:t>
      </w:r>
      <w:r w:rsidR="00B22857" w:rsidRPr="00B435FA">
        <w:rPr>
          <w:rFonts w:ascii="Arial" w:eastAsia="Times New Roman" w:hAnsi="Arial" w:cs="Arial"/>
          <w:lang w:eastAsia="el-GR"/>
        </w:rPr>
        <w:t xml:space="preserve">                       </w:t>
      </w:r>
      <w:r w:rsidR="00B26011" w:rsidRPr="00B435FA">
        <w:rPr>
          <w:rFonts w:ascii="Arial" w:eastAsia="Times New Roman" w:hAnsi="Arial" w:cs="Arial"/>
          <w:lang w:eastAsia="el-GR"/>
        </w:rPr>
        <w:t xml:space="preserve">           </w:t>
      </w:r>
      <w:r w:rsidRPr="00B435FA">
        <w:rPr>
          <w:rFonts w:ascii="Arial" w:eastAsia="Times New Roman" w:hAnsi="Arial" w:cs="Arial"/>
          <w:lang w:eastAsia="el-GR"/>
        </w:rPr>
        <w:t>και θα συναντήσουν</w:t>
      </w:r>
      <w:r w:rsidR="00B56E5E" w:rsidRPr="00B435FA">
        <w:rPr>
          <w:rFonts w:ascii="Arial" w:eastAsia="Times New Roman" w:hAnsi="Arial" w:cs="Arial"/>
          <w:lang w:eastAsia="el-GR"/>
        </w:rPr>
        <w:t>:</w:t>
      </w:r>
      <w:r w:rsidR="004B02C6" w:rsidRPr="00B435FA">
        <w:rPr>
          <w:rFonts w:ascii="Arial" w:eastAsia="Times New Roman" w:hAnsi="Arial" w:cs="Arial"/>
          <w:lang w:eastAsia="el-GR"/>
        </w:rPr>
        <w:t xml:space="preserve">                                                                                                                                                  </w:t>
      </w:r>
      <w:r w:rsidRPr="00B435FA">
        <w:rPr>
          <w:rFonts w:ascii="Arial" w:eastAsia="Times New Roman" w:hAnsi="Arial" w:cs="Arial"/>
          <w:lang w:eastAsia="el-GR"/>
        </w:rPr>
        <w:t xml:space="preserve">               </w:t>
      </w:r>
    </w:p>
    <w:p w:rsidR="00B56E5E" w:rsidRPr="00B435FA" w:rsidRDefault="004A0C81" w:rsidP="000605EF">
      <w:pPr>
        <w:pStyle w:val="a3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B435FA">
        <w:rPr>
          <w:rFonts w:ascii="Arial" w:hAnsi="Arial" w:cs="Arial"/>
          <w:b/>
          <w:u w:val="single"/>
        </w:rPr>
        <w:t xml:space="preserve">150 Διεθνείς </w:t>
      </w:r>
      <w:r w:rsidRPr="00B435FA">
        <w:rPr>
          <w:rFonts w:ascii="Arial" w:hAnsi="Arial" w:cs="Arial"/>
          <w:b/>
          <w:u w:val="single"/>
          <w:lang w:val="en-US"/>
        </w:rPr>
        <w:t>Hosted</w:t>
      </w:r>
      <w:r w:rsidRPr="00B435FA">
        <w:rPr>
          <w:rFonts w:ascii="Arial" w:hAnsi="Arial" w:cs="Arial"/>
          <w:b/>
          <w:u w:val="single"/>
        </w:rPr>
        <w:t xml:space="preserve"> </w:t>
      </w:r>
      <w:r w:rsidRPr="00B435FA">
        <w:rPr>
          <w:rFonts w:ascii="Arial" w:hAnsi="Arial" w:cs="Arial"/>
          <w:b/>
          <w:u w:val="single"/>
          <w:lang w:val="en-US"/>
        </w:rPr>
        <w:t>Buyers</w:t>
      </w:r>
      <w:r w:rsidRPr="00B435FA">
        <w:rPr>
          <w:rFonts w:ascii="Arial" w:hAnsi="Arial" w:cs="Arial"/>
          <w:b/>
        </w:rPr>
        <w:t xml:space="preserve"> από </w:t>
      </w:r>
      <w:r w:rsidR="008E72E6">
        <w:rPr>
          <w:rFonts w:ascii="Arial" w:hAnsi="Arial" w:cs="Arial"/>
          <w:b/>
        </w:rPr>
        <w:t>5</w:t>
      </w:r>
      <w:r w:rsidRPr="00B435FA">
        <w:rPr>
          <w:rFonts w:ascii="Arial" w:hAnsi="Arial" w:cs="Arial"/>
          <w:b/>
        </w:rPr>
        <w:t>0 χώρες με 8.000 Β2Β συναντήσεις</w:t>
      </w:r>
      <w:r w:rsidR="00B22857" w:rsidRPr="00B435FA">
        <w:rPr>
          <w:rFonts w:ascii="Arial" w:hAnsi="Arial" w:cs="Arial"/>
          <w:b/>
        </w:rPr>
        <w:t xml:space="preserve"> μ</w:t>
      </w:r>
      <w:r w:rsidRPr="00B435FA">
        <w:rPr>
          <w:rFonts w:ascii="Arial" w:hAnsi="Arial" w:cs="Arial"/>
          <w:b/>
        </w:rPr>
        <w:t xml:space="preserve">ε </w:t>
      </w:r>
      <w:r w:rsidR="007C769B" w:rsidRPr="00B435FA">
        <w:rPr>
          <w:rFonts w:ascii="Arial" w:hAnsi="Arial" w:cs="Arial"/>
          <w:b/>
        </w:rPr>
        <w:t xml:space="preserve">                               </w:t>
      </w:r>
      <w:r w:rsidR="00A252B7" w:rsidRPr="00B435FA">
        <w:rPr>
          <w:rFonts w:ascii="Arial" w:hAnsi="Arial" w:cs="Arial"/>
          <w:b/>
        </w:rPr>
        <w:t xml:space="preserve">όλους </w:t>
      </w:r>
      <w:r w:rsidR="00B22857" w:rsidRPr="00B435FA">
        <w:rPr>
          <w:rFonts w:ascii="Arial" w:hAnsi="Arial" w:cs="Arial"/>
          <w:b/>
        </w:rPr>
        <w:t xml:space="preserve">  </w:t>
      </w:r>
      <w:r w:rsidR="00A252B7" w:rsidRPr="00B435FA">
        <w:rPr>
          <w:rFonts w:ascii="Arial" w:hAnsi="Arial" w:cs="Arial"/>
          <w:b/>
        </w:rPr>
        <w:t xml:space="preserve">τους </w:t>
      </w:r>
      <w:r w:rsidRPr="00B435FA">
        <w:rPr>
          <w:rFonts w:ascii="Arial" w:hAnsi="Arial" w:cs="Arial"/>
          <w:b/>
        </w:rPr>
        <w:t>εκθέτες</w:t>
      </w:r>
      <w:r w:rsidR="00B56E5E" w:rsidRPr="00B435FA">
        <w:rPr>
          <w:rFonts w:ascii="Arial" w:hAnsi="Arial" w:cs="Arial"/>
          <w:b/>
        </w:rPr>
        <w:t>.</w:t>
      </w:r>
      <w:r w:rsidR="00B56E5E" w:rsidRPr="00B435FA">
        <w:rPr>
          <w:rFonts w:ascii="Arial" w:hAnsi="Arial" w:cs="Arial"/>
        </w:rPr>
        <w:t xml:space="preserve"> </w:t>
      </w:r>
      <w:r w:rsidR="000605EF" w:rsidRPr="00B435FA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B22857" w:rsidRPr="00B435FA">
        <w:rPr>
          <w:rFonts w:ascii="Arial" w:hAnsi="Arial" w:cs="Arial"/>
        </w:rPr>
        <w:t xml:space="preserve">                 </w:t>
      </w:r>
      <w:r w:rsidR="000605EF" w:rsidRPr="00B435FA">
        <w:rPr>
          <w:rFonts w:ascii="Arial" w:hAnsi="Arial" w:cs="Arial"/>
        </w:rPr>
        <w:t xml:space="preserve">     </w:t>
      </w:r>
      <w:r w:rsidR="00B56E5E" w:rsidRPr="00B435FA">
        <w:rPr>
          <w:rFonts w:ascii="Arial" w:hAnsi="Arial" w:cs="Arial"/>
        </w:rPr>
        <w:t xml:space="preserve">Το 2019 θα είναι μία χρονιά σταθμός για την έκθεση αφού θα παρουσιάσει ο πιο ολοκληρωμένο </w:t>
      </w:r>
      <w:r w:rsidR="000605EF" w:rsidRPr="00B435FA">
        <w:rPr>
          <w:rFonts w:ascii="Arial" w:hAnsi="Arial" w:cs="Arial"/>
        </w:rPr>
        <w:t xml:space="preserve">και ειδικευμένο </w:t>
      </w:r>
      <w:r w:rsidR="00B56E5E" w:rsidRPr="00B435FA">
        <w:rPr>
          <w:rFonts w:ascii="Arial" w:hAnsi="Arial" w:cs="Arial"/>
        </w:rPr>
        <w:t xml:space="preserve">μείγμα αγοραστών από το εξωτερικό για τους εκθέτες </w:t>
      </w:r>
      <w:r w:rsidR="000A3F83" w:rsidRPr="00B435FA">
        <w:rPr>
          <w:rFonts w:ascii="Arial" w:hAnsi="Arial" w:cs="Arial"/>
        </w:rPr>
        <w:t>της που θα καλύψουν κάθε</w:t>
      </w:r>
      <w:r w:rsidR="00B56E5E" w:rsidRPr="00B435FA">
        <w:rPr>
          <w:rFonts w:ascii="Arial" w:hAnsi="Arial" w:cs="Arial"/>
        </w:rPr>
        <w:t xml:space="preserve"> στόχευσή τους!</w:t>
      </w:r>
    </w:p>
    <w:p w:rsidR="004A0C81" w:rsidRPr="00B435FA" w:rsidRDefault="004A0C81" w:rsidP="004B02C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lang w:eastAsia="el-GR"/>
        </w:rPr>
      </w:pPr>
      <w:r w:rsidRPr="00B435FA">
        <w:rPr>
          <w:rFonts w:ascii="Arial" w:hAnsi="Arial" w:cs="Arial"/>
          <w:b/>
        </w:rPr>
        <w:t xml:space="preserve"> </w:t>
      </w:r>
      <w:r w:rsidR="004C2B30" w:rsidRPr="00B435FA">
        <w:rPr>
          <w:rFonts w:ascii="Arial" w:hAnsi="Arial" w:cs="Arial"/>
          <w:b/>
          <w:u w:val="single"/>
        </w:rPr>
        <w:t xml:space="preserve">300 </w:t>
      </w:r>
      <w:r w:rsidRPr="00B435FA">
        <w:rPr>
          <w:rFonts w:ascii="Arial" w:hAnsi="Arial" w:cs="Arial"/>
          <w:b/>
          <w:u w:val="single"/>
        </w:rPr>
        <w:t>Εκθέτες</w:t>
      </w:r>
      <w:r w:rsidRPr="00B435FA">
        <w:rPr>
          <w:rFonts w:ascii="Arial" w:hAnsi="Arial" w:cs="Arial"/>
          <w:b/>
        </w:rPr>
        <w:t xml:space="preserve"> από την Ελλάδα και το Εξωτερικό</w:t>
      </w:r>
      <w:r w:rsidR="00B435FA">
        <w:rPr>
          <w:rFonts w:ascii="Arial" w:hAnsi="Arial" w:cs="Arial"/>
          <w:b/>
        </w:rPr>
        <w:t xml:space="preserve"> θα συγκεντρώσει η Έκθεση.</w:t>
      </w:r>
      <w:r w:rsidR="004B02C6" w:rsidRPr="00B435FA">
        <w:rPr>
          <w:rFonts w:ascii="Arial" w:hAnsi="Arial" w:cs="Arial"/>
          <w:b/>
        </w:rPr>
        <w:t xml:space="preserve"> </w:t>
      </w:r>
      <w:r w:rsidR="00B435FA" w:rsidRPr="00B435FA">
        <w:rPr>
          <w:rFonts w:ascii="Arial" w:hAnsi="Arial" w:cs="Arial"/>
        </w:rPr>
        <w:t xml:space="preserve">Ήδη </w:t>
      </w:r>
      <w:r w:rsidR="004B02C6" w:rsidRPr="00B435FA">
        <w:rPr>
          <w:rFonts w:ascii="Arial" w:hAnsi="Arial" w:cs="Arial"/>
        </w:rPr>
        <w:t xml:space="preserve">συμμετέχουν </w:t>
      </w:r>
      <w:r w:rsidR="00B435FA" w:rsidRPr="00B435FA">
        <w:rPr>
          <w:rFonts w:ascii="Arial" w:hAnsi="Arial" w:cs="Arial"/>
        </w:rPr>
        <w:t xml:space="preserve">εκθέτες , πέραν της Ελλάδας , </w:t>
      </w:r>
      <w:r w:rsidR="004B02C6" w:rsidRPr="00B435FA">
        <w:rPr>
          <w:rFonts w:ascii="Arial" w:hAnsi="Arial" w:cs="Arial"/>
          <w:b/>
        </w:rPr>
        <w:t xml:space="preserve">από </w:t>
      </w:r>
      <w:r w:rsidRPr="00B435FA">
        <w:rPr>
          <w:rFonts w:ascii="Arial" w:hAnsi="Arial" w:cs="Arial"/>
          <w:b/>
        </w:rPr>
        <w:t xml:space="preserve"> </w:t>
      </w:r>
      <w:r w:rsidRPr="00B435FA">
        <w:rPr>
          <w:rFonts w:ascii="Arial" w:eastAsia="Times New Roman" w:hAnsi="Arial" w:cs="Arial"/>
          <w:b/>
          <w:lang w:eastAsia="el-GR"/>
        </w:rPr>
        <w:t>Αίγυπτο, Ισραήλ, Βουλγαρία, Σερβία, Κύπρο</w:t>
      </w:r>
      <w:r w:rsidR="004B02C6" w:rsidRPr="00B435FA">
        <w:rPr>
          <w:rFonts w:ascii="Arial" w:eastAsia="Times New Roman" w:hAnsi="Arial" w:cs="Arial"/>
          <w:b/>
          <w:lang w:eastAsia="el-GR"/>
        </w:rPr>
        <w:t xml:space="preserve"> και</w:t>
      </w:r>
      <w:r w:rsidRPr="00B435FA">
        <w:rPr>
          <w:rFonts w:ascii="Arial" w:eastAsia="Times New Roman" w:hAnsi="Arial" w:cs="Arial"/>
          <w:b/>
          <w:lang w:eastAsia="el-GR"/>
        </w:rPr>
        <w:t xml:space="preserve"> Ινδία</w:t>
      </w:r>
      <w:r w:rsidR="004B02C6" w:rsidRPr="00B435FA">
        <w:rPr>
          <w:rFonts w:ascii="Arial" w:eastAsia="Times New Roman" w:hAnsi="Arial" w:cs="Arial"/>
          <w:lang w:eastAsia="el-GR"/>
        </w:rPr>
        <w:t xml:space="preserve"> </w:t>
      </w:r>
      <w:r w:rsidR="00B435FA">
        <w:rPr>
          <w:rFonts w:ascii="Arial" w:eastAsia="Times New Roman" w:hAnsi="Arial" w:cs="Arial"/>
          <w:lang w:eastAsia="el-GR"/>
        </w:rPr>
        <w:t>, ενώ παραμένει αμείωτο το ενδιαφέρον συμμετοχής</w:t>
      </w:r>
      <w:r w:rsidR="004C2B30" w:rsidRPr="00B435FA">
        <w:rPr>
          <w:rFonts w:ascii="Arial" w:eastAsia="Times New Roman" w:hAnsi="Arial" w:cs="Arial"/>
          <w:lang w:eastAsia="el-GR"/>
        </w:rPr>
        <w:t xml:space="preserve"> </w:t>
      </w:r>
      <w:r w:rsidRPr="00B435FA">
        <w:rPr>
          <w:rFonts w:ascii="Arial" w:eastAsia="Times New Roman" w:hAnsi="Arial" w:cs="Arial"/>
          <w:lang w:eastAsia="el-GR"/>
        </w:rPr>
        <w:t>και από άλλες χώρες</w:t>
      </w:r>
      <w:r w:rsidR="004B02C6" w:rsidRPr="00B435FA">
        <w:rPr>
          <w:rFonts w:ascii="Arial" w:eastAsia="Times New Roman" w:hAnsi="Arial" w:cs="Arial"/>
          <w:lang w:eastAsia="el-GR"/>
        </w:rPr>
        <w:t>.</w:t>
      </w:r>
      <w:r w:rsidRPr="00B435FA">
        <w:rPr>
          <w:rFonts w:ascii="Arial" w:eastAsia="Times New Roman" w:hAnsi="Arial" w:cs="Arial"/>
          <w:lang w:eastAsia="el-GR"/>
        </w:rPr>
        <w:t xml:space="preserve"> </w:t>
      </w:r>
    </w:p>
    <w:p w:rsidR="004B6871" w:rsidRPr="00B435FA" w:rsidRDefault="004A0C81" w:rsidP="004B02C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lang w:eastAsia="el-GR"/>
        </w:rPr>
      </w:pPr>
      <w:r w:rsidRPr="00B435FA">
        <w:rPr>
          <w:rFonts w:ascii="Arial" w:hAnsi="Arial" w:cs="Arial"/>
          <w:b/>
        </w:rPr>
        <w:t xml:space="preserve"> </w:t>
      </w:r>
      <w:r w:rsidR="004B6871" w:rsidRPr="00B435FA">
        <w:rPr>
          <w:rFonts w:ascii="Arial" w:hAnsi="Arial" w:cs="Arial"/>
          <w:b/>
          <w:u w:val="single"/>
        </w:rPr>
        <w:t>Χιλιάδες επαγγελματίες</w:t>
      </w:r>
      <w:r w:rsidR="004B6871" w:rsidRPr="00B435FA">
        <w:rPr>
          <w:rFonts w:ascii="Arial" w:hAnsi="Arial" w:cs="Arial"/>
          <w:b/>
        </w:rPr>
        <w:t xml:space="preserve"> </w:t>
      </w:r>
      <w:r w:rsidR="004B6871" w:rsidRPr="00B435FA">
        <w:rPr>
          <w:rFonts w:ascii="Arial" w:hAnsi="Arial" w:cs="Arial"/>
        </w:rPr>
        <w:t>επισκέπτες</w:t>
      </w:r>
      <w:r w:rsidR="004B6871" w:rsidRPr="00B435FA">
        <w:rPr>
          <w:rFonts w:ascii="Arial" w:hAnsi="Arial" w:cs="Arial"/>
          <w:b/>
        </w:rPr>
        <w:t xml:space="preserve"> </w:t>
      </w:r>
      <w:r w:rsidR="004B6871" w:rsidRPr="00B435FA">
        <w:rPr>
          <w:rFonts w:ascii="Arial" w:hAnsi="Arial" w:cs="Arial"/>
        </w:rPr>
        <w:t>από την Ελλάδα και το Εξωτερικό</w:t>
      </w:r>
      <w:r w:rsidR="00B435FA">
        <w:rPr>
          <w:rFonts w:ascii="Arial" w:hAnsi="Arial" w:cs="Arial"/>
        </w:rPr>
        <w:t>.</w:t>
      </w:r>
      <w:r w:rsidR="004B6871" w:rsidRPr="00B435FA">
        <w:rPr>
          <w:rFonts w:ascii="Arial" w:hAnsi="Arial" w:cs="Arial"/>
          <w:b/>
        </w:rPr>
        <w:t xml:space="preserve">                     </w:t>
      </w:r>
    </w:p>
    <w:p w:rsidR="00794513" w:rsidRPr="00B435FA" w:rsidRDefault="004B6871" w:rsidP="0079451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lang w:eastAsia="el-GR"/>
        </w:rPr>
      </w:pPr>
      <w:r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794513" w:rsidRPr="00B435FA">
        <w:rPr>
          <w:rFonts w:ascii="Arial" w:eastAsia="Times New Roman" w:hAnsi="Arial" w:cs="Arial"/>
          <w:b/>
          <w:u w:val="single"/>
          <w:lang w:eastAsia="el-GR"/>
        </w:rPr>
        <w:t>Περιφέρειες &amp; Δήμοι</w:t>
      </w:r>
      <w:r w:rsidR="00794513"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794513" w:rsidRPr="00B435FA">
        <w:rPr>
          <w:rFonts w:ascii="Arial" w:eastAsia="Times New Roman" w:hAnsi="Arial" w:cs="Arial"/>
          <w:lang w:eastAsia="el-GR"/>
        </w:rPr>
        <w:t xml:space="preserve">θα συμμετέχουν και θα παρουσιάσουν δυναμικά </w:t>
      </w:r>
      <w:r w:rsidR="000A3F83" w:rsidRPr="00B435FA">
        <w:rPr>
          <w:rFonts w:ascii="Arial" w:eastAsia="Times New Roman" w:hAnsi="Arial" w:cs="Arial"/>
          <w:lang w:eastAsia="el-GR"/>
        </w:rPr>
        <w:t xml:space="preserve">την περιοχή τους </w:t>
      </w:r>
      <w:r w:rsidR="007C769B" w:rsidRPr="00B435FA">
        <w:rPr>
          <w:rFonts w:ascii="Arial" w:eastAsia="Times New Roman" w:hAnsi="Arial" w:cs="Arial"/>
          <w:lang w:eastAsia="el-GR"/>
        </w:rPr>
        <w:t xml:space="preserve">                </w:t>
      </w:r>
      <w:r w:rsidR="000A3F83" w:rsidRPr="00B435FA">
        <w:rPr>
          <w:rFonts w:ascii="Arial" w:eastAsia="Times New Roman" w:hAnsi="Arial" w:cs="Arial"/>
          <w:lang w:eastAsia="el-GR"/>
        </w:rPr>
        <w:t>με τις</w:t>
      </w:r>
      <w:r w:rsidR="00794513" w:rsidRPr="00B435FA">
        <w:rPr>
          <w:rFonts w:ascii="Arial" w:eastAsia="Times New Roman" w:hAnsi="Arial" w:cs="Arial"/>
          <w:lang w:eastAsia="el-GR"/>
        </w:rPr>
        <w:t xml:space="preserve"> Εταιρείες Τουρισμού, την Γαστρονομία</w:t>
      </w:r>
      <w:r w:rsidR="000A3F83" w:rsidRPr="00B435FA">
        <w:rPr>
          <w:rFonts w:ascii="Arial" w:eastAsia="Times New Roman" w:hAnsi="Arial" w:cs="Arial"/>
          <w:lang w:eastAsia="el-GR"/>
        </w:rPr>
        <w:t xml:space="preserve"> </w:t>
      </w:r>
      <w:r w:rsidR="00794513" w:rsidRPr="00B435FA">
        <w:rPr>
          <w:rFonts w:ascii="Arial" w:eastAsia="Times New Roman" w:hAnsi="Arial" w:cs="Arial"/>
          <w:lang w:eastAsia="el-GR"/>
        </w:rPr>
        <w:t>και τους Ιστορικούς και Πολιτισμικούς θησαυρούς</w:t>
      </w:r>
      <w:r w:rsidR="00794513"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B435FA">
        <w:rPr>
          <w:rFonts w:ascii="Arial" w:eastAsia="Times New Roman" w:hAnsi="Arial" w:cs="Arial"/>
          <w:lang w:eastAsia="el-GR"/>
        </w:rPr>
        <w:t>της</w:t>
      </w:r>
      <w:r w:rsidR="000A3F83" w:rsidRPr="00B435FA">
        <w:rPr>
          <w:rFonts w:ascii="Arial" w:eastAsia="Times New Roman" w:hAnsi="Arial" w:cs="Arial"/>
          <w:lang w:eastAsia="el-GR"/>
        </w:rPr>
        <w:t xml:space="preserve"> περιοχής</w:t>
      </w:r>
      <w:r w:rsidR="00794513" w:rsidRPr="00B435FA">
        <w:rPr>
          <w:rFonts w:ascii="Arial" w:eastAsia="Times New Roman" w:hAnsi="Arial" w:cs="Arial"/>
          <w:lang w:eastAsia="el-GR"/>
        </w:rPr>
        <w:t xml:space="preserve"> </w:t>
      </w:r>
      <w:r w:rsidR="00B435FA">
        <w:rPr>
          <w:rFonts w:ascii="Arial" w:eastAsia="Times New Roman" w:hAnsi="Arial" w:cs="Arial"/>
          <w:lang w:eastAsia="el-GR"/>
        </w:rPr>
        <w:t>τους.</w:t>
      </w:r>
    </w:p>
    <w:p w:rsidR="00F2111E" w:rsidRPr="00B435FA" w:rsidRDefault="00294473" w:rsidP="0029447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hanging="142"/>
        <w:rPr>
          <w:rFonts w:ascii="Arial" w:hAnsi="Arial" w:cs="Arial"/>
        </w:rPr>
      </w:pPr>
      <w:r w:rsidRPr="00B435FA">
        <w:rPr>
          <w:rFonts w:ascii="Arial" w:hAnsi="Arial" w:cs="Arial"/>
          <w:b/>
          <w:bCs/>
          <w:u w:val="single"/>
        </w:rPr>
        <w:t xml:space="preserve"> </w:t>
      </w:r>
      <w:r w:rsidR="00794513" w:rsidRPr="00B435FA">
        <w:rPr>
          <w:rFonts w:ascii="Arial" w:hAnsi="Arial" w:cs="Arial"/>
          <w:b/>
          <w:bCs/>
          <w:u w:val="single"/>
          <w:lang w:val="en-US"/>
        </w:rPr>
        <w:t>Gastronomy</w:t>
      </w:r>
      <w:r w:rsidR="00794513" w:rsidRPr="00B435FA">
        <w:rPr>
          <w:rFonts w:ascii="Arial" w:hAnsi="Arial" w:cs="Arial"/>
          <w:b/>
          <w:bCs/>
          <w:u w:val="single"/>
        </w:rPr>
        <w:t xml:space="preserve"> </w:t>
      </w:r>
      <w:r w:rsidR="00794513" w:rsidRPr="00B435FA">
        <w:rPr>
          <w:rFonts w:ascii="Arial" w:hAnsi="Arial" w:cs="Arial"/>
          <w:b/>
          <w:bCs/>
          <w:u w:val="single"/>
          <w:lang w:val="en-US"/>
        </w:rPr>
        <w:t>Tourism</w:t>
      </w:r>
      <w:r w:rsidR="00B26011" w:rsidRPr="00B435FA">
        <w:rPr>
          <w:rFonts w:ascii="Arial" w:hAnsi="Arial" w:cs="Arial"/>
          <w:b/>
          <w:bCs/>
          <w:u w:val="single"/>
        </w:rPr>
        <w:t>.</w:t>
      </w:r>
      <w:r w:rsidR="00794513" w:rsidRPr="00B435FA">
        <w:rPr>
          <w:rFonts w:ascii="Arial" w:hAnsi="Arial" w:cs="Arial"/>
          <w:b/>
          <w:bCs/>
        </w:rPr>
        <w:t xml:space="preserve"> </w:t>
      </w:r>
      <w:r w:rsidR="00F2111E" w:rsidRPr="00B435FA">
        <w:rPr>
          <w:rFonts w:ascii="Arial" w:hAnsi="Arial" w:cs="Arial"/>
        </w:rPr>
        <w:t>Στην 6</w:t>
      </w:r>
      <w:r w:rsidR="00F2111E" w:rsidRPr="00B435FA">
        <w:rPr>
          <w:rFonts w:ascii="Arial" w:hAnsi="Arial" w:cs="Arial"/>
          <w:vertAlign w:val="superscript"/>
        </w:rPr>
        <w:t>η</w:t>
      </w:r>
      <w:r w:rsidR="00F2111E" w:rsidRPr="00B435FA">
        <w:rPr>
          <w:rFonts w:ascii="Arial" w:hAnsi="Arial" w:cs="Arial"/>
        </w:rPr>
        <w:t xml:space="preserve"> AIT Expo όλα τα «</w:t>
      </w:r>
      <w:r w:rsidR="00F2111E" w:rsidRPr="00B435FA">
        <w:rPr>
          <w:rFonts w:ascii="Arial" w:hAnsi="Arial" w:cs="Arial"/>
          <w:b/>
        </w:rPr>
        <w:t xml:space="preserve">φώτα της Γαστρονομίας Τουρισμού» </w:t>
      </w:r>
      <w:r w:rsidR="00F2111E" w:rsidRPr="00B435FA">
        <w:rPr>
          <w:rFonts w:ascii="Arial" w:hAnsi="Arial" w:cs="Arial"/>
        </w:rPr>
        <w:t xml:space="preserve">στρέφονται στην Ελληνική κουζίνα και τα αναρίθμητα ελληνικά </w:t>
      </w:r>
      <w:r w:rsidR="00B26011" w:rsidRPr="00B435FA">
        <w:rPr>
          <w:rFonts w:ascii="Arial" w:hAnsi="Arial" w:cs="Arial"/>
        </w:rPr>
        <w:t xml:space="preserve"> </w:t>
      </w:r>
      <w:r w:rsidR="00F2111E" w:rsidRPr="00B435FA">
        <w:rPr>
          <w:rFonts w:ascii="Arial" w:hAnsi="Arial" w:cs="Arial"/>
        </w:rPr>
        <w:t xml:space="preserve">προϊόντα Π.Ο.Π., τα οποία </w:t>
      </w:r>
      <w:r w:rsidR="007C769B" w:rsidRPr="00B435FA">
        <w:rPr>
          <w:rFonts w:ascii="Arial" w:hAnsi="Arial" w:cs="Arial"/>
        </w:rPr>
        <w:t xml:space="preserve">    </w:t>
      </w:r>
      <w:r w:rsidR="00F2111E" w:rsidRPr="00B435FA">
        <w:rPr>
          <w:rFonts w:ascii="Arial" w:hAnsi="Arial" w:cs="Arial"/>
        </w:rPr>
        <w:t xml:space="preserve">θα αποτελέσουν και τους κεντρικούς άξονες πάνω στους οποίους θα </w:t>
      </w:r>
      <w:r w:rsidR="000E21AE" w:rsidRPr="00B435FA">
        <w:rPr>
          <w:rFonts w:ascii="Arial" w:hAnsi="Arial" w:cs="Arial"/>
        </w:rPr>
        <w:t xml:space="preserve">διοργανώσουν ένα πολυποίκιλο </w:t>
      </w:r>
      <w:r w:rsidR="000E21AE" w:rsidRPr="00B435FA">
        <w:rPr>
          <w:rFonts w:ascii="Arial" w:hAnsi="Arial" w:cs="Arial"/>
          <w:lang w:val="en-US"/>
        </w:rPr>
        <w:t>Live</w:t>
      </w:r>
      <w:r w:rsidR="000E21AE" w:rsidRPr="00B435FA">
        <w:rPr>
          <w:rFonts w:ascii="Arial" w:hAnsi="Arial" w:cs="Arial"/>
        </w:rPr>
        <w:t xml:space="preserve"> </w:t>
      </w:r>
      <w:r w:rsidR="000E21AE" w:rsidRPr="00B435FA">
        <w:rPr>
          <w:rFonts w:ascii="Arial" w:hAnsi="Arial" w:cs="Arial"/>
          <w:lang w:val="en-US"/>
        </w:rPr>
        <w:t>Cooking</w:t>
      </w:r>
      <w:r w:rsidR="00F2111E" w:rsidRPr="00B435FA">
        <w:rPr>
          <w:rFonts w:ascii="Arial" w:hAnsi="Arial" w:cs="Arial"/>
        </w:rPr>
        <w:t xml:space="preserve"> οι Καθηγητές και Σπουδαστές του </w:t>
      </w:r>
      <w:hyperlink r:id="rId6" w:anchor="utm_source=article&amp;utm_medium=Press_Release&amp;utm_campaign=AIT_EXPO" w:history="1">
        <w:r w:rsidR="00F2111E" w:rsidRPr="00B435FA">
          <w:rPr>
            <w:rStyle w:val="-"/>
            <w:rFonts w:ascii="Arial" w:hAnsi="Arial" w:cs="Arial"/>
            <w:color w:val="auto"/>
          </w:rPr>
          <w:t>ΙΕΚ ΔΕΛΤΑ</w:t>
        </w:r>
      </w:hyperlink>
      <w:r w:rsidR="005B0F2D" w:rsidRPr="00B435FA">
        <w:rPr>
          <w:rFonts w:ascii="Arial" w:hAnsi="Arial" w:cs="Arial"/>
        </w:rPr>
        <w:t>,</w:t>
      </w:r>
      <w:r w:rsidR="00F2111E" w:rsidRPr="00B435FA">
        <w:rPr>
          <w:rFonts w:ascii="Arial" w:hAnsi="Arial" w:cs="Arial"/>
        </w:rPr>
        <w:t xml:space="preserve"> </w:t>
      </w:r>
      <w:r w:rsidR="005B0F2D" w:rsidRPr="00B435FA">
        <w:rPr>
          <w:rFonts w:ascii="Arial" w:hAnsi="Arial" w:cs="Arial"/>
        </w:rPr>
        <w:t xml:space="preserve">ως </w:t>
      </w:r>
      <w:r w:rsidR="00F2111E" w:rsidRPr="00B435FA">
        <w:rPr>
          <w:rFonts w:ascii="Arial" w:hAnsi="Arial" w:cs="Arial"/>
        </w:rPr>
        <w:t xml:space="preserve">αποκλειστικός </w:t>
      </w:r>
      <w:r w:rsidR="00794513" w:rsidRPr="00B435FA">
        <w:rPr>
          <w:rFonts w:ascii="Arial" w:hAnsi="Arial" w:cs="Arial"/>
        </w:rPr>
        <w:t>εκπ</w:t>
      </w:r>
      <w:r w:rsidR="000E21AE" w:rsidRPr="00B435FA">
        <w:rPr>
          <w:rFonts w:ascii="Arial" w:hAnsi="Arial" w:cs="Arial"/>
        </w:rPr>
        <w:t>αιδ</w:t>
      </w:r>
      <w:r w:rsidR="00794513" w:rsidRPr="00B435FA">
        <w:rPr>
          <w:rFonts w:ascii="Arial" w:hAnsi="Arial" w:cs="Arial"/>
        </w:rPr>
        <w:t xml:space="preserve">ευτικός </w:t>
      </w:r>
      <w:r w:rsidR="00F2111E" w:rsidRPr="00B435FA">
        <w:rPr>
          <w:rFonts w:ascii="Arial" w:hAnsi="Arial" w:cs="Arial"/>
        </w:rPr>
        <w:t>χορηγός</w:t>
      </w:r>
      <w:r w:rsidR="000E21AE" w:rsidRPr="00B435FA">
        <w:rPr>
          <w:rFonts w:ascii="Arial" w:hAnsi="Arial" w:cs="Arial"/>
        </w:rPr>
        <w:t xml:space="preserve"> της έκθεσης</w:t>
      </w:r>
      <w:r w:rsidR="00B435FA">
        <w:rPr>
          <w:rFonts w:ascii="Arial" w:hAnsi="Arial" w:cs="Arial"/>
        </w:rPr>
        <w:t>. Θα εμπνευστούν</w:t>
      </w:r>
      <w:r w:rsidR="00F2111E" w:rsidRPr="00B435FA">
        <w:rPr>
          <w:rFonts w:ascii="Arial" w:hAnsi="Arial" w:cs="Arial"/>
        </w:rPr>
        <w:t xml:space="preserve"> και </w:t>
      </w:r>
      <w:r w:rsidR="00B435FA">
        <w:rPr>
          <w:rFonts w:ascii="Arial" w:hAnsi="Arial" w:cs="Arial"/>
        </w:rPr>
        <w:t>θ</w:t>
      </w:r>
      <w:r w:rsidR="00F2111E" w:rsidRPr="00B435FA">
        <w:rPr>
          <w:rFonts w:ascii="Arial" w:hAnsi="Arial" w:cs="Arial"/>
        </w:rPr>
        <w:t xml:space="preserve">α δημιουργήσουν ένα </w:t>
      </w:r>
      <w:proofErr w:type="spellStart"/>
      <w:r w:rsidR="00F2111E" w:rsidRPr="00B435FA">
        <w:rPr>
          <w:rFonts w:ascii="Arial" w:hAnsi="Arial" w:cs="Arial"/>
        </w:rPr>
        <w:t>Special</w:t>
      </w:r>
      <w:proofErr w:type="spellEnd"/>
      <w:r w:rsidR="00F2111E" w:rsidRPr="00B435FA">
        <w:rPr>
          <w:rFonts w:ascii="Arial" w:hAnsi="Arial" w:cs="Arial"/>
        </w:rPr>
        <w:t xml:space="preserve"> Ελληνικό </w:t>
      </w:r>
      <w:proofErr w:type="spellStart"/>
      <w:r w:rsidR="00F2111E" w:rsidRPr="00B435FA">
        <w:rPr>
          <w:rFonts w:ascii="Arial" w:hAnsi="Arial" w:cs="Arial"/>
        </w:rPr>
        <w:t>Brunch</w:t>
      </w:r>
      <w:proofErr w:type="spellEnd"/>
      <w:r w:rsidR="00794513" w:rsidRPr="00B435FA">
        <w:rPr>
          <w:rFonts w:ascii="Arial" w:hAnsi="Arial" w:cs="Arial"/>
        </w:rPr>
        <w:t xml:space="preserve"> και ένα Ειδικό Ελληνικό Πρωϊνό</w:t>
      </w:r>
      <w:r w:rsidR="005B0F2D" w:rsidRPr="00B435FA">
        <w:rPr>
          <w:rFonts w:ascii="Arial" w:hAnsi="Arial" w:cs="Arial"/>
        </w:rPr>
        <w:t>.</w:t>
      </w:r>
      <w:r w:rsidR="00B435FA">
        <w:rPr>
          <w:rFonts w:ascii="Arial" w:hAnsi="Arial" w:cs="Arial"/>
        </w:rPr>
        <w:t xml:space="preserve"> </w:t>
      </w:r>
      <w:r w:rsidR="007C769B" w:rsidRPr="00B435FA">
        <w:rPr>
          <w:rFonts w:ascii="Arial" w:hAnsi="Arial" w:cs="Arial"/>
        </w:rPr>
        <w:t xml:space="preserve">                                                                                        </w:t>
      </w:r>
    </w:p>
    <w:p w:rsidR="00B435FA" w:rsidRDefault="008E20DD" w:rsidP="00B435FA">
      <w:pPr>
        <w:spacing w:before="100" w:beforeAutospacing="1" w:after="100" w:afterAutospacing="1" w:line="240" w:lineRule="auto"/>
        <w:ind w:left="142"/>
        <w:rPr>
          <w:rFonts w:ascii="Arial" w:eastAsia="Times New Roman" w:hAnsi="Arial" w:cs="Arial"/>
          <w:lang w:eastAsia="el-GR"/>
        </w:rPr>
      </w:pPr>
      <w:r w:rsidRPr="00B435FA">
        <w:rPr>
          <w:rFonts w:ascii="Arial" w:eastAsia="Times New Roman" w:hAnsi="Arial" w:cs="Arial"/>
          <w:lang w:eastAsia="el-GR"/>
        </w:rPr>
        <w:t>Στην έκθεση θ</w:t>
      </w:r>
      <w:r w:rsidR="00F2111E" w:rsidRPr="00B435FA">
        <w:rPr>
          <w:rFonts w:ascii="Arial" w:eastAsia="Times New Roman" w:hAnsi="Arial" w:cs="Arial"/>
          <w:lang w:eastAsia="el-GR"/>
        </w:rPr>
        <w:t xml:space="preserve">α οργανωθούν </w:t>
      </w:r>
      <w:r w:rsidR="00B26011" w:rsidRPr="00B435FA">
        <w:rPr>
          <w:rFonts w:ascii="Arial" w:eastAsia="Times New Roman" w:hAnsi="Arial" w:cs="Arial"/>
          <w:lang w:eastAsia="el-GR"/>
        </w:rPr>
        <w:t xml:space="preserve">επίσης </w:t>
      </w:r>
      <w:r w:rsidR="000E21AE" w:rsidRPr="00B435FA">
        <w:rPr>
          <w:rFonts w:ascii="Arial" w:eastAsia="Times New Roman" w:hAnsi="Arial" w:cs="Arial"/>
          <w:lang w:eastAsia="el-GR"/>
        </w:rPr>
        <w:t>πολλές π</w:t>
      </w:r>
      <w:r w:rsidR="008B0025" w:rsidRPr="00B435FA">
        <w:rPr>
          <w:rFonts w:ascii="Arial" w:eastAsia="Times New Roman" w:hAnsi="Arial" w:cs="Arial"/>
          <w:lang w:eastAsia="el-GR"/>
        </w:rPr>
        <w:t xml:space="preserve">αράλληλες </w:t>
      </w:r>
      <w:r w:rsidR="00F2111E" w:rsidRPr="00B435FA">
        <w:rPr>
          <w:rFonts w:ascii="Arial" w:eastAsia="Times New Roman" w:hAnsi="Arial" w:cs="Arial"/>
          <w:lang w:eastAsia="el-GR"/>
        </w:rPr>
        <w:t>Ε</w:t>
      </w:r>
      <w:r w:rsidR="008B0025" w:rsidRPr="00B435FA">
        <w:rPr>
          <w:rFonts w:ascii="Arial" w:eastAsia="Times New Roman" w:hAnsi="Arial" w:cs="Arial"/>
          <w:lang w:eastAsia="el-GR"/>
        </w:rPr>
        <w:t xml:space="preserve">κδηλώσεις, </w:t>
      </w:r>
      <w:r w:rsidR="00F2111E" w:rsidRPr="00B435FA">
        <w:rPr>
          <w:rFonts w:ascii="Arial" w:eastAsia="Times New Roman" w:hAnsi="Arial" w:cs="Arial"/>
          <w:lang w:eastAsia="el-GR"/>
        </w:rPr>
        <w:t>Δ</w:t>
      </w:r>
      <w:r w:rsidR="008B0025" w:rsidRPr="00B435FA">
        <w:rPr>
          <w:rFonts w:ascii="Arial" w:eastAsia="Times New Roman" w:hAnsi="Arial" w:cs="Arial"/>
          <w:lang w:eastAsia="el-GR"/>
        </w:rPr>
        <w:t xml:space="preserve">ιεθνείς </w:t>
      </w:r>
      <w:r w:rsidR="00F2111E" w:rsidRPr="00B435FA">
        <w:rPr>
          <w:rFonts w:ascii="Arial" w:eastAsia="Times New Roman" w:hAnsi="Arial" w:cs="Arial"/>
          <w:lang w:eastAsia="el-GR"/>
        </w:rPr>
        <w:t>Σ</w:t>
      </w:r>
      <w:r w:rsidR="008B0025" w:rsidRPr="00B435FA">
        <w:rPr>
          <w:rFonts w:ascii="Arial" w:eastAsia="Times New Roman" w:hAnsi="Arial" w:cs="Arial"/>
          <w:lang w:eastAsia="el-GR"/>
        </w:rPr>
        <w:t xml:space="preserve">υναντήσεις, Ημερίδες και </w:t>
      </w:r>
      <w:r w:rsidR="008B0025" w:rsidRPr="00B435FA">
        <w:rPr>
          <w:rFonts w:ascii="Arial" w:eastAsia="Times New Roman" w:hAnsi="Arial" w:cs="Arial"/>
          <w:lang w:val="en-US" w:eastAsia="el-GR"/>
        </w:rPr>
        <w:t>Workshops</w:t>
      </w:r>
      <w:r w:rsidR="008B0025" w:rsidRPr="00B435FA">
        <w:rPr>
          <w:rFonts w:ascii="Arial" w:eastAsia="Times New Roman" w:hAnsi="Arial" w:cs="Arial"/>
          <w:lang w:eastAsia="el-GR"/>
        </w:rPr>
        <w:t xml:space="preserve"> </w:t>
      </w:r>
      <w:r w:rsidRPr="00B435FA">
        <w:rPr>
          <w:rFonts w:ascii="Arial" w:eastAsia="Times New Roman" w:hAnsi="Arial" w:cs="Arial"/>
          <w:lang w:eastAsia="el-GR"/>
        </w:rPr>
        <w:t>, που θα καλύπτουν τις σύγχρονες ανάγκες</w:t>
      </w:r>
      <w:r w:rsidR="00B435FA">
        <w:rPr>
          <w:rFonts w:ascii="Arial" w:eastAsia="Times New Roman" w:hAnsi="Arial" w:cs="Arial"/>
          <w:lang w:eastAsia="el-GR"/>
        </w:rPr>
        <w:t xml:space="preserve"> των ταξιδιωτικών γραφείων και των ξενοδοχείων</w:t>
      </w:r>
      <w:r w:rsidRPr="00B435FA">
        <w:rPr>
          <w:rFonts w:ascii="Arial" w:eastAsia="Times New Roman" w:hAnsi="Arial" w:cs="Arial"/>
          <w:lang w:eastAsia="el-GR"/>
        </w:rPr>
        <w:t xml:space="preserve">, </w:t>
      </w:r>
      <w:r w:rsidR="00B26011" w:rsidRPr="00B435FA">
        <w:rPr>
          <w:rFonts w:ascii="Arial" w:eastAsia="Times New Roman" w:hAnsi="Arial" w:cs="Arial"/>
          <w:lang w:eastAsia="el-GR"/>
        </w:rPr>
        <w:t xml:space="preserve"> </w:t>
      </w:r>
      <w:r w:rsidR="008B0025" w:rsidRPr="00B435FA">
        <w:rPr>
          <w:rFonts w:ascii="Arial" w:eastAsia="Times New Roman" w:hAnsi="Arial" w:cs="Arial"/>
          <w:lang w:eastAsia="el-GR"/>
        </w:rPr>
        <w:t xml:space="preserve">με υψηλού επιπέδου ομιλητές επαγγελματίες </w:t>
      </w:r>
      <w:r w:rsidR="00F2111E" w:rsidRPr="00B435FA">
        <w:rPr>
          <w:rFonts w:ascii="Arial" w:eastAsia="Times New Roman" w:hAnsi="Arial" w:cs="Arial"/>
          <w:lang w:eastAsia="el-GR"/>
        </w:rPr>
        <w:t>και ειδικούς από την Ελλάδα και το Εξωτερικό</w:t>
      </w:r>
      <w:r w:rsidRPr="00B435FA">
        <w:rPr>
          <w:rFonts w:ascii="Arial" w:eastAsia="Times New Roman" w:hAnsi="Arial" w:cs="Arial"/>
          <w:lang w:eastAsia="el-GR"/>
        </w:rPr>
        <w:t>.</w:t>
      </w:r>
      <w:r w:rsidR="00B435FA">
        <w:rPr>
          <w:rFonts w:ascii="Arial" w:eastAsia="Times New Roman" w:hAnsi="Arial" w:cs="Arial"/>
          <w:lang w:eastAsia="el-GR"/>
        </w:rPr>
        <w:t xml:space="preserve"> </w:t>
      </w:r>
      <w:r w:rsidR="001D78ED" w:rsidRPr="00B435FA">
        <w:rPr>
          <w:rFonts w:ascii="Arial" w:hAnsi="Arial" w:cs="Arial"/>
        </w:rPr>
        <w:t xml:space="preserve">Οι εκδηλώσεις θα </w:t>
      </w:r>
      <w:r w:rsidR="001D78ED" w:rsidRPr="00B435FA">
        <w:rPr>
          <w:rFonts w:ascii="Arial" w:eastAsia="Times New Roman" w:hAnsi="Arial" w:cs="Arial"/>
          <w:lang w:eastAsia="el-GR"/>
        </w:rPr>
        <w:t>ολοκληρώσουν το υψηλό και μεγάλο επαγγελματικό ενδιαφέρον της έκθεσης</w:t>
      </w:r>
      <w:r w:rsidR="00B435FA">
        <w:rPr>
          <w:rFonts w:ascii="Arial" w:eastAsia="Times New Roman" w:hAnsi="Arial" w:cs="Arial"/>
          <w:lang w:eastAsia="el-GR"/>
        </w:rPr>
        <w:t>.</w:t>
      </w:r>
      <w:r w:rsidR="001D78ED" w:rsidRPr="00B435FA">
        <w:rPr>
          <w:rFonts w:ascii="Arial" w:eastAsia="Times New Roman" w:hAnsi="Arial" w:cs="Arial"/>
          <w:lang w:eastAsia="el-GR"/>
        </w:rPr>
        <w:t xml:space="preserve"> </w:t>
      </w:r>
    </w:p>
    <w:p w:rsidR="00BB425D" w:rsidRPr="00B435FA" w:rsidRDefault="008B0025" w:rsidP="00B435FA">
      <w:pPr>
        <w:spacing w:before="100" w:beforeAutospacing="1" w:after="100" w:afterAutospacing="1" w:line="240" w:lineRule="auto"/>
        <w:ind w:left="142"/>
        <w:rPr>
          <w:rFonts w:ascii="Arial" w:hAnsi="Arial" w:cs="Arial"/>
        </w:rPr>
      </w:pPr>
      <w:r w:rsidRPr="00B435FA">
        <w:rPr>
          <w:rFonts w:ascii="Arial" w:eastAsia="Times New Roman" w:hAnsi="Arial" w:cs="Arial"/>
          <w:b/>
          <w:u w:val="single"/>
          <w:lang w:eastAsia="el-GR"/>
        </w:rPr>
        <w:t>«</w:t>
      </w:r>
      <w:r w:rsidRPr="00B435FA">
        <w:rPr>
          <w:rFonts w:ascii="Arial" w:eastAsia="Times New Roman" w:hAnsi="Arial" w:cs="Arial"/>
          <w:b/>
          <w:u w:val="single"/>
          <w:lang w:val="en-US" w:eastAsia="el-GR"/>
        </w:rPr>
        <w:t>Europe</w:t>
      </w:r>
      <w:r w:rsidRPr="00B435FA">
        <w:rPr>
          <w:rFonts w:ascii="Arial" w:eastAsia="Times New Roman" w:hAnsi="Arial" w:cs="Arial"/>
          <w:b/>
          <w:u w:val="single"/>
          <w:lang w:eastAsia="el-GR"/>
        </w:rPr>
        <w:t xml:space="preserve"> </w:t>
      </w:r>
      <w:r w:rsidRPr="00B435FA">
        <w:rPr>
          <w:rFonts w:ascii="Arial" w:eastAsia="Times New Roman" w:hAnsi="Arial" w:cs="Arial"/>
          <w:b/>
          <w:u w:val="single"/>
          <w:lang w:val="en-US" w:eastAsia="el-GR"/>
        </w:rPr>
        <w:t>Mice</w:t>
      </w:r>
      <w:r w:rsidRPr="00B435FA">
        <w:rPr>
          <w:rFonts w:ascii="Arial" w:eastAsia="Times New Roman" w:hAnsi="Arial" w:cs="Arial"/>
          <w:b/>
          <w:u w:val="single"/>
          <w:lang w:eastAsia="el-GR"/>
        </w:rPr>
        <w:t xml:space="preserve"> </w:t>
      </w:r>
      <w:r w:rsidRPr="00B435FA">
        <w:rPr>
          <w:rFonts w:ascii="Arial" w:eastAsia="Times New Roman" w:hAnsi="Arial" w:cs="Arial"/>
          <w:b/>
          <w:u w:val="single"/>
          <w:lang w:val="en-US" w:eastAsia="el-GR"/>
        </w:rPr>
        <w:t>Meeting</w:t>
      </w:r>
      <w:r w:rsidRPr="00B435FA">
        <w:rPr>
          <w:rFonts w:ascii="Arial" w:eastAsia="Times New Roman" w:hAnsi="Arial" w:cs="Arial"/>
          <w:b/>
          <w:u w:val="single"/>
          <w:lang w:eastAsia="el-GR"/>
        </w:rPr>
        <w:t>»</w:t>
      </w:r>
      <w:r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1E1ECA"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1E1ECA" w:rsidRPr="00B435FA">
        <w:rPr>
          <w:rFonts w:ascii="Arial" w:eastAsia="Times New Roman" w:hAnsi="Arial" w:cs="Arial"/>
          <w:lang w:eastAsia="el-GR"/>
        </w:rPr>
        <w:t>Η</w:t>
      </w:r>
      <w:r w:rsidR="00BB425D" w:rsidRPr="00B435FA">
        <w:rPr>
          <w:rFonts w:ascii="Arial" w:eastAsia="Times New Roman" w:hAnsi="Arial" w:cs="Arial"/>
          <w:lang w:eastAsia="el-GR"/>
        </w:rPr>
        <w:t xml:space="preserve"> Διε</w:t>
      </w:r>
      <w:r w:rsidR="006378C1" w:rsidRPr="00B435FA">
        <w:rPr>
          <w:rFonts w:ascii="Arial" w:eastAsia="Times New Roman" w:hAnsi="Arial" w:cs="Arial"/>
          <w:lang w:eastAsia="el-GR"/>
        </w:rPr>
        <w:t>θ</w:t>
      </w:r>
      <w:r w:rsidR="00BB425D" w:rsidRPr="00B435FA">
        <w:rPr>
          <w:rFonts w:ascii="Arial" w:eastAsia="Times New Roman" w:hAnsi="Arial" w:cs="Arial"/>
          <w:lang w:eastAsia="el-GR"/>
        </w:rPr>
        <w:t>νής Ημερίδα θα είναι το επίκεντρο των</w:t>
      </w:r>
      <w:r w:rsidRPr="00B435FA">
        <w:rPr>
          <w:rFonts w:ascii="Arial" w:eastAsia="Times New Roman" w:hAnsi="Arial" w:cs="Arial"/>
          <w:lang w:eastAsia="el-GR"/>
        </w:rPr>
        <w:t xml:space="preserve"> </w:t>
      </w:r>
      <w:r w:rsidR="00BB425D" w:rsidRPr="00B435FA">
        <w:rPr>
          <w:rFonts w:ascii="Arial" w:eastAsia="Times New Roman" w:hAnsi="Arial" w:cs="Arial"/>
          <w:lang w:eastAsia="el-GR"/>
        </w:rPr>
        <w:t>εκδηλώσεων της έκθεσης</w:t>
      </w:r>
      <w:r w:rsidR="00067ECF" w:rsidRPr="00B435FA">
        <w:rPr>
          <w:rFonts w:ascii="Arial" w:eastAsia="Times New Roman" w:hAnsi="Arial" w:cs="Arial"/>
          <w:lang w:eastAsia="el-GR"/>
        </w:rPr>
        <w:t xml:space="preserve"> </w:t>
      </w:r>
      <w:r w:rsidR="002038FF" w:rsidRPr="00B435FA">
        <w:rPr>
          <w:rFonts w:ascii="Arial" w:eastAsia="Times New Roman" w:hAnsi="Arial" w:cs="Arial"/>
          <w:lang w:eastAsia="el-GR"/>
        </w:rPr>
        <w:t xml:space="preserve">για </w:t>
      </w:r>
      <w:r w:rsidR="00B56E5E" w:rsidRPr="00B435FA">
        <w:rPr>
          <w:rFonts w:ascii="Arial" w:eastAsia="Times New Roman" w:hAnsi="Arial" w:cs="Arial"/>
          <w:lang w:eastAsia="el-GR"/>
        </w:rPr>
        <w:t>τ</w:t>
      </w:r>
      <w:r w:rsidR="008E20DD" w:rsidRPr="00B435FA">
        <w:rPr>
          <w:rFonts w:ascii="Arial" w:eastAsia="Times New Roman" w:hAnsi="Arial" w:cs="Arial"/>
          <w:lang w:eastAsia="el-GR"/>
        </w:rPr>
        <w:t>ην</w:t>
      </w:r>
      <w:r w:rsidR="00B56E5E" w:rsidRPr="00B435FA">
        <w:rPr>
          <w:rFonts w:ascii="Arial" w:eastAsia="Times New Roman" w:hAnsi="Arial" w:cs="Arial"/>
          <w:lang w:eastAsia="el-GR"/>
        </w:rPr>
        <w:t xml:space="preserve"> </w:t>
      </w:r>
      <w:r w:rsidR="008E20DD" w:rsidRPr="00B435FA">
        <w:rPr>
          <w:rFonts w:ascii="Arial" w:eastAsia="Times New Roman" w:hAnsi="Arial" w:cs="Arial"/>
          <w:lang w:eastAsia="el-GR"/>
        </w:rPr>
        <w:t xml:space="preserve">ανάπτυξη του </w:t>
      </w:r>
      <w:r w:rsidR="00B56E5E" w:rsidRPr="00B435FA">
        <w:rPr>
          <w:rFonts w:ascii="Arial" w:eastAsia="Times New Roman" w:hAnsi="Arial" w:cs="Arial"/>
          <w:lang w:eastAsia="el-GR"/>
        </w:rPr>
        <w:t>Συνεδριακ</w:t>
      </w:r>
      <w:r w:rsidR="008E20DD" w:rsidRPr="00B435FA">
        <w:rPr>
          <w:rFonts w:ascii="Arial" w:eastAsia="Times New Roman" w:hAnsi="Arial" w:cs="Arial"/>
          <w:lang w:eastAsia="el-GR"/>
        </w:rPr>
        <w:t>ού</w:t>
      </w:r>
      <w:r w:rsidR="00B56E5E" w:rsidRPr="00B435FA">
        <w:rPr>
          <w:rFonts w:ascii="Arial" w:eastAsia="Times New Roman" w:hAnsi="Arial" w:cs="Arial"/>
          <w:lang w:eastAsia="el-GR"/>
        </w:rPr>
        <w:t xml:space="preserve"> Τουρισμ</w:t>
      </w:r>
      <w:r w:rsidR="008E20DD" w:rsidRPr="00B435FA">
        <w:rPr>
          <w:rFonts w:ascii="Arial" w:eastAsia="Times New Roman" w:hAnsi="Arial" w:cs="Arial"/>
          <w:lang w:eastAsia="el-GR"/>
        </w:rPr>
        <w:t>ού</w:t>
      </w:r>
      <w:r w:rsidR="00B56E5E" w:rsidRPr="00B435FA">
        <w:rPr>
          <w:rFonts w:ascii="Arial" w:eastAsia="Times New Roman" w:hAnsi="Arial" w:cs="Arial"/>
          <w:lang w:eastAsia="el-GR"/>
        </w:rPr>
        <w:t xml:space="preserve"> </w:t>
      </w:r>
      <w:r w:rsidR="008E72E6">
        <w:rPr>
          <w:rFonts w:ascii="Arial" w:eastAsia="Times New Roman" w:hAnsi="Arial" w:cs="Arial"/>
          <w:lang w:eastAsia="el-GR"/>
        </w:rPr>
        <w:t>και των Ταξιδιών Κινήτρων</w:t>
      </w:r>
      <w:r w:rsidR="001E1ECA" w:rsidRPr="00B435FA">
        <w:rPr>
          <w:rFonts w:ascii="Arial" w:eastAsia="Times New Roman" w:hAnsi="Arial" w:cs="Arial"/>
          <w:lang w:eastAsia="el-GR"/>
        </w:rPr>
        <w:t xml:space="preserve"> </w:t>
      </w:r>
      <w:r w:rsidR="008E20DD" w:rsidRPr="00B435FA">
        <w:rPr>
          <w:rFonts w:ascii="Arial" w:eastAsia="Times New Roman" w:hAnsi="Arial" w:cs="Arial"/>
          <w:lang w:eastAsia="el-GR"/>
        </w:rPr>
        <w:t>σ</w:t>
      </w:r>
      <w:r w:rsidR="00B56E5E" w:rsidRPr="00B435FA">
        <w:rPr>
          <w:rFonts w:ascii="Arial" w:eastAsia="Times New Roman" w:hAnsi="Arial" w:cs="Arial"/>
          <w:lang w:eastAsia="el-GR"/>
        </w:rPr>
        <w:t xml:space="preserve">τη χώρας </w:t>
      </w:r>
      <w:r w:rsidR="00B26011" w:rsidRPr="00B435FA">
        <w:rPr>
          <w:rFonts w:ascii="Arial" w:eastAsia="Times New Roman" w:hAnsi="Arial" w:cs="Arial"/>
          <w:lang w:eastAsia="el-GR"/>
        </w:rPr>
        <w:t>μας</w:t>
      </w:r>
      <w:r w:rsidR="007C769B" w:rsidRPr="00B435FA">
        <w:rPr>
          <w:rFonts w:ascii="Arial" w:eastAsia="Times New Roman" w:hAnsi="Arial" w:cs="Arial"/>
          <w:lang w:eastAsia="el-GR"/>
        </w:rPr>
        <w:t xml:space="preserve">  </w:t>
      </w:r>
      <w:r w:rsidR="00B26011" w:rsidRPr="00B435FA">
        <w:rPr>
          <w:rFonts w:ascii="Arial" w:eastAsia="Times New Roman" w:hAnsi="Arial" w:cs="Arial"/>
          <w:lang w:eastAsia="el-GR"/>
        </w:rPr>
        <w:t xml:space="preserve">με </w:t>
      </w:r>
      <w:r w:rsidR="008E72E6">
        <w:rPr>
          <w:rFonts w:ascii="Arial" w:eastAsia="Times New Roman" w:hAnsi="Arial" w:cs="Arial"/>
          <w:lang w:eastAsia="el-GR"/>
        </w:rPr>
        <w:t>κορυφαίους</w:t>
      </w:r>
      <w:r w:rsidR="00B26011" w:rsidRPr="00B435FA">
        <w:rPr>
          <w:rFonts w:ascii="Arial" w:eastAsia="Times New Roman" w:hAnsi="Arial" w:cs="Arial"/>
          <w:b/>
          <w:lang w:eastAsia="el-GR"/>
        </w:rPr>
        <w:t xml:space="preserve"> </w:t>
      </w:r>
      <w:r w:rsidR="00B26011" w:rsidRPr="00B435FA">
        <w:rPr>
          <w:rFonts w:ascii="Arial" w:eastAsia="Times New Roman" w:hAnsi="Arial" w:cs="Arial"/>
          <w:lang w:eastAsia="el-GR"/>
        </w:rPr>
        <w:t>ομιλητές από την Ελλάδα και το Εξωτερικό</w:t>
      </w:r>
      <w:r w:rsidR="008E72E6">
        <w:rPr>
          <w:rFonts w:ascii="Arial" w:eastAsia="Times New Roman" w:hAnsi="Arial" w:cs="Arial"/>
          <w:lang w:eastAsia="el-GR"/>
        </w:rPr>
        <w:t>.</w:t>
      </w:r>
    </w:p>
    <w:p w:rsidR="00BB425D" w:rsidRPr="00B435FA" w:rsidRDefault="000605EF" w:rsidP="000605EF">
      <w:pPr>
        <w:pStyle w:val="a3"/>
        <w:numPr>
          <w:ilvl w:val="0"/>
          <w:numId w:val="1"/>
        </w:numPr>
        <w:ind w:left="142" w:hanging="142"/>
        <w:rPr>
          <w:rFonts w:ascii="Arial" w:hAnsi="Arial" w:cs="Arial"/>
        </w:rPr>
      </w:pPr>
      <w:r w:rsidRPr="00B435FA">
        <w:rPr>
          <w:rFonts w:ascii="Arial" w:hAnsi="Arial" w:cs="Arial"/>
          <w:b/>
        </w:rPr>
        <w:lastRenderedPageBreak/>
        <w:t xml:space="preserve"> </w:t>
      </w:r>
      <w:r w:rsidR="008E20DD" w:rsidRPr="00B435FA">
        <w:rPr>
          <w:rFonts w:ascii="Arial" w:hAnsi="Arial" w:cs="Arial"/>
          <w:b/>
          <w:u w:val="single"/>
          <w:lang w:val="en-US"/>
        </w:rPr>
        <w:t xml:space="preserve">Online travel, Management </w:t>
      </w:r>
      <w:r w:rsidR="008E20DD" w:rsidRPr="00B435FA">
        <w:rPr>
          <w:rFonts w:ascii="Arial" w:hAnsi="Arial" w:cs="Arial"/>
          <w:b/>
          <w:u w:val="single"/>
        </w:rPr>
        <w:t>και</w:t>
      </w:r>
      <w:r w:rsidR="008E20DD" w:rsidRPr="00B435FA">
        <w:rPr>
          <w:rFonts w:ascii="Arial" w:hAnsi="Arial" w:cs="Arial"/>
          <w:b/>
          <w:u w:val="single"/>
          <w:lang w:val="en-US"/>
        </w:rPr>
        <w:t xml:space="preserve"> Marketing</w:t>
      </w:r>
      <w:r w:rsidR="001D78ED" w:rsidRPr="00B435FA">
        <w:rPr>
          <w:rFonts w:ascii="Arial" w:hAnsi="Arial" w:cs="Arial"/>
          <w:b/>
          <w:lang w:val="en-US"/>
        </w:rPr>
        <w:t xml:space="preserve">. </w:t>
      </w:r>
      <w:r w:rsidR="008E20DD" w:rsidRPr="00B435FA">
        <w:rPr>
          <w:rFonts w:ascii="Arial" w:hAnsi="Arial" w:cs="Arial"/>
          <w:b/>
          <w:lang w:val="en-US"/>
        </w:rPr>
        <w:t xml:space="preserve"> </w:t>
      </w:r>
      <w:r w:rsidR="001D78ED" w:rsidRPr="00B435FA">
        <w:rPr>
          <w:rFonts w:ascii="Arial" w:hAnsi="Arial" w:cs="Arial"/>
        </w:rPr>
        <w:t>Ο τρόπος που ο</w:t>
      </w:r>
      <w:r w:rsidR="008E20DD" w:rsidRPr="00B435FA">
        <w:rPr>
          <w:rFonts w:ascii="Arial" w:hAnsi="Arial" w:cs="Arial"/>
        </w:rPr>
        <w:t xml:space="preserve">ι </w:t>
      </w:r>
      <w:r w:rsidR="00067ECF" w:rsidRPr="00B435FA">
        <w:rPr>
          <w:rFonts w:ascii="Arial" w:hAnsi="Arial" w:cs="Arial"/>
        </w:rPr>
        <w:t xml:space="preserve">σύγχρονες τεχνολογίες </w:t>
      </w:r>
      <w:r w:rsidR="007C769B" w:rsidRPr="00B435FA">
        <w:rPr>
          <w:rFonts w:ascii="Arial" w:hAnsi="Arial" w:cs="Arial"/>
        </w:rPr>
        <w:t xml:space="preserve">                                </w:t>
      </w:r>
      <w:r w:rsidR="008E20DD" w:rsidRPr="00B435FA">
        <w:rPr>
          <w:rFonts w:ascii="Arial" w:eastAsia="Times New Roman" w:hAnsi="Arial" w:cs="Arial"/>
          <w:lang w:eastAsia="el-GR"/>
        </w:rPr>
        <w:t xml:space="preserve">καλύπτουν </w:t>
      </w:r>
      <w:r w:rsidR="007C769B" w:rsidRPr="00B435FA">
        <w:rPr>
          <w:rFonts w:ascii="Arial" w:hAnsi="Arial" w:cs="Arial"/>
        </w:rPr>
        <w:t>τις ανάγκες των</w:t>
      </w:r>
      <w:r w:rsidR="00067ECF" w:rsidRPr="00B435FA">
        <w:rPr>
          <w:rFonts w:ascii="Arial" w:hAnsi="Arial" w:cs="Arial"/>
        </w:rPr>
        <w:t xml:space="preserve"> Ξενοδοχεί</w:t>
      </w:r>
      <w:r w:rsidR="007C769B" w:rsidRPr="00B435FA">
        <w:rPr>
          <w:rFonts w:ascii="Arial" w:hAnsi="Arial" w:cs="Arial"/>
        </w:rPr>
        <w:t>ων</w:t>
      </w:r>
      <w:r w:rsidR="00067ECF" w:rsidRPr="00B435FA">
        <w:rPr>
          <w:rFonts w:ascii="Arial" w:hAnsi="Arial" w:cs="Arial"/>
        </w:rPr>
        <w:t>, τ</w:t>
      </w:r>
      <w:r w:rsidR="007C769B" w:rsidRPr="00B435FA">
        <w:rPr>
          <w:rFonts w:ascii="Arial" w:hAnsi="Arial" w:cs="Arial"/>
        </w:rPr>
        <w:t>ων Τ</w:t>
      </w:r>
      <w:r w:rsidR="00067ECF" w:rsidRPr="00B435FA">
        <w:rPr>
          <w:rFonts w:ascii="Arial" w:hAnsi="Arial" w:cs="Arial"/>
        </w:rPr>
        <w:t>αξιδιωτικ</w:t>
      </w:r>
      <w:r w:rsidR="007C769B" w:rsidRPr="00B435FA">
        <w:rPr>
          <w:rFonts w:ascii="Arial" w:hAnsi="Arial" w:cs="Arial"/>
        </w:rPr>
        <w:t>ών</w:t>
      </w:r>
      <w:r w:rsidR="00067ECF" w:rsidRPr="00B435FA">
        <w:rPr>
          <w:rFonts w:ascii="Arial" w:hAnsi="Arial" w:cs="Arial"/>
        </w:rPr>
        <w:t xml:space="preserve"> </w:t>
      </w:r>
      <w:r w:rsidR="007C769B" w:rsidRPr="00B435FA">
        <w:rPr>
          <w:rFonts w:ascii="Arial" w:hAnsi="Arial" w:cs="Arial"/>
        </w:rPr>
        <w:t>Γ</w:t>
      </w:r>
      <w:r w:rsidR="00067ECF" w:rsidRPr="00B435FA">
        <w:rPr>
          <w:rFonts w:ascii="Arial" w:hAnsi="Arial" w:cs="Arial"/>
        </w:rPr>
        <w:t>ραφεί</w:t>
      </w:r>
      <w:r w:rsidR="007C769B" w:rsidRPr="00B435FA">
        <w:rPr>
          <w:rFonts w:ascii="Arial" w:hAnsi="Arial" w:cs="Arial"/>
        </w:rPr>
        <w:t>ων,</w:t>
      </w:r>
      <w:r w:rsidR="001D78ED" w:rsidRPr="00B435FA">
        <w:rPr>
          <w:rFonts w:ascii="Arial" w:hAnsi="Arial" w:cs="Arial"/>
        </w:rPr>
        <w:t xml:space="preserve"> τ</w:t>
      </w:r>
      <w:r w:rsidR="007C769B" w:rsidRPr="00B435FA">
        <w:rPr>
          <w:rFonts w:ascii="Arial" w:hAnsi="Arial" w:cs="Arial"/>
        </w:rPr>
        <w:t>ων</w:t>
      </w:r>
      <w:r w:rsidR="001D78ED" w:rsidRPr="00B435FA">
        <w:rPr>
          <w:rFonts w:ascii="Arial" w:hAnsi="Arial" w:cs="Arial"/>
        </w:rPr>
        <w:t xml:space="preserve"> </w:t>
      </w:r>
      <w:r w:rsidR="007C769B" w:rsidRPr="00B435FA">
        <w:rPr>
          <w:rFonts w:ascii="Arial" w:hAnsi="Arial" w:cs="Arial"/>
        </w:rPr>
        <w:t>Ε</w:t>
      </w:r>
      <w:r w:rsidR="001D78ED" w:rsidRPr="00B435FA">
        <w:rPr>
          <w:rFonts w:ascii="Arial" w:hAnsi="Arial" w:cs="Arial"/>
        </w:rPr>
        <w:t>πιχειρήσε</w:t>
      </w:r>
      <w:r w:rsidR="007C769B" w:rsidRPr="00B435FA">
        <w:rPr>
          <w:rFonts w:ascii="Arial" w:hAnsi="Arial" w:cs="Arial"/>
        </w:rPr>
        <w:t>ων</w:t>
      </w:r>
      <w:r w:rsidR="001D78ED" w:rsidRPr="00B435FA">
        <w:rPr>
          <w:rFonts w:ascii="Arial" w:hAnsi="Arial" w:cs="Arial"/>
        </w:rPr>
        <w:t xml:space="preserve"> </w:t>
      </w:r>
      <w:r w:rsidR="007C769B" w:rsidRPr="00B435FA">
        <w:rPr>
          <w:rFonts w:ascii="Arial" w:hAnsi="Arial" w:cs="Arial"/>
        </w:rPr>
        <w:t>και των Οργανισμών Τ</w:t>
      </w:r>
      <w:r w:rsidR="001D78ED" w:rsidRPr="00B435FA">
        <w:rPr>
          <w:rFonts w:ascii="Arial" w:hAnsi="Arial" w:cs="Arial"/>
        </w:rPr>
        <w:t>ουρισμού</w:t>
      </w:r>
      <w:r w:rsidR="00067ECF" w:rsidRPr="00B435FA">
        <w:rPr>
          <w:rFonts w:ascii="Arial" w:hAnsi="Arial" w:cs="Arial"/>
        </w:rPr>
        <w:t xml:space="preserve"> θα είναι από τα </w:t>
      </w:r>
      <w:r w:rsidR="001E1ECA" w:rsidRPr="00B435FA">
        <w:rPr>
          <w:rFonts w:ascii="Arial" w:hAnsi="Arial" w:cs="Arial"/>
        </w:rPr>
        <w:t xml:space="preserve">σημαντικά </w:t>
      </w:r>
      <w:r w:rsidR="00067ECF" w:rsidRPr="00B435FA">
        <w:rPr>
          <w:rFonts w:ascii="Arial" w:hAnsi="Arial" w:cs="Arial"/>
        </w:rPr>
        <w:t xml:space="preserve">θέματα που θα παρουσιαστούν </w:t>
      </w:r>
      <w:r w:rsidR="005612A3">
        <w:rPr>
          <w:rFonts w:ascii="Arial" w:hAnsi="Arial" w:cs="Arial"/>
        </w:rPr>
        <w:t xml:space="preserve">σε δύο Ειδικές Ημερίδες </w:t>
      </w:r>
      <w:r w:rsidR="00067ECF" w:rsidRPr="00B435FA">
        <w:rPr>
          <w:rFonts w:ascii="Arial" w:hAnsi="Arial" w:cs="Arial"/>
        </w:rPr>
        <w:t>στ</w:t>
      </w:r>
      <w:r w:rsidR="001D78ED" w:rsidRPr="00B435FA">
        <w:rPr>
          <w:rFonts w:ascii="Arial" w:hAnsi="Arial" w:cs="Arial"/>
        </w:rPr>
        <w:t>ην έκθεση</w:t>
      </w:r>
      <w:r w:rsidR="00BD3FE2" w:rsidRPr="00B435FA">
        <w:rPr>
          <w:rFonts w:ascii="Arial" w:hAnsi="Arial" w:cs="Arial"/>
        </w:rPr>
        <w:t>.</w:t>
      </w:r>
      <w:r w:rsidR="00067ECF" w:rsidRPr="00B435FA">
        <w:rPr>
          <w:rFonts w:ascii="Arial" w:hAnsi="Arial" w:cs="Arial"/>
        </w:rPr>
        <w:t xml:space="preserve"> </w:t>
      </w:r>
    </w:p>
    <w:p w:rsidR="009A4248" w:rsidRPr="00B435FA" w:rsidRDefault="009A4248" w:rsidP="001D78ED">
      <w:pPr>
        <w:ind w:left="360"/>
        <w:rPr>
          <w:rFonts w:ascii="Arial" w:hAnsi="Arial" w:cs="Arial"/>
          <w:b/>
        </w:rPr>
      </w:pPr>
      <w:r w:rsidRPr="00B435FA">
        <w:rPr>
          <w:rFonts w:ascii="Arial" w:hAnsi="Arial" w:cs="Arial"/>
          <w:b/>
        </w:rPr>
        <w:t>Η 6</w:t>
      </w:r>
      <w:r w:rsidRPr="00B435FA">
        <w:rPr>
          <w:rFonts w:ascii="Arial" w:hAnsi="Arial" w:cs="Arial"/>
          <w:b/>
          <w:vertAlign w:val="superscript"/>
        </w:rPr>
        <w:t>η</w:t>
      </w:r>
      <w:r w:rsidRPr="00B435FA">
        <w:rPr>
          <w:rFonts w:ascii="Arial" w:hAnsi="Arial" w:cs="Arial"/>
          <w:b/>
        </w:rPr>
        <w:t xml:space="preserve"> </w:t>
      </w:r>
      <w:r w:rsidRPr="00B435FA">
        <w:rPr>
          <w:rFonts w:ascii="Arial" w:hAnsi="Arial" w:cs="Arial"/>
          <w:b/>
          <w:lang w:val="en-US"/>
        </w:rPr>
        <w:t>Athens</w:t>
      </w:r>
      <w:r w:rsidRPr="00B435FA">
        <w:rPr>
          <w:rFonts w:ascii="Arial" w:hAnsi="Arial" w:cs="Arial"/>
          <w:b/>
        </w:rPr>
        <w:t xml:space="preserve"> </w:t>
      </w:r>
      <w:r w:rsidRPr="00B435FA">
        <w:rPr>
          <w:rFonts w:ascii="Arial" w:hAnsi="Arial" w:cs="Arial"/>
          <w:b/>
          <w:lang w:val="en-US"/>
        </w:rPr>
        <w:t>International</w:t>
      </w:r>
      <w:r w:rsidRPr="00B435FA">
        <w:rPr>
          <w:rFonts w:ascii="Arial" w:hAnsi="Arial" w:cs="Arial"/>
          <w:b/>
        </w:rPr>
        <w:t xml:space="preserve"> </w:t>
      </w:r>
      <w:r w:rsidRPr="00B435FA">
        <w:rPr>
          <w:rFonts w:ascii="Arial" w:hAnsi="Arial" w:cs="Arial"/>
          <w:b/>
          <w:lang w:val="en-US"/>
        </w:rPr>
        <w:t>Tourism</w:t>
      </w:r>
      <w:r w:rsidRPr="00B435FA">
        <w:rPr>
          <w:rFonts w:ascii="Arial" w:hAnsi="Arial" w:cs="Arial"/>
          <w:b/>
        </w:rPr>
        <w:t xml:space="preserve"> </w:t>
      </w:r>
      <w:r w:rsidRPr="00B435FA">
        <w:rPr>
          <w:rFonts w:ascii="Arial" w:hAnsi="Arial" w:cs="Arial"/>
          <w:b/>
          <w:lang w:val="en-US"/>
        </w:rPr>
        <w:t>Expo</w:t>
      </w:r>
      <w:r w:rsidRPr="00B435FA">
        <w:rPr>
          <w:rFonts w:ascii="Arial" w:hAnsi="Arial" w:cs="Arial"/>
          <w:b/>
        </w:rPr>
        <w:t xml:space="preserve"> , θα καλύψει και </w:t>
      </w:r>
      <w:r w:rsidR="00D81AE4" w:rsidRPr="00B435FA">
        <w:rPr>
          <w:rFonts w:ascii="Arial" w:hAnsi="Arial" w:cs="Arial"/>
          <w:b/>
        </w:rPr>
        <w:t xml:space="preserve">θα παρουσιάσει </w:t>
      </w:r>
      <w:r w:rsidR="007C769B" w:rsidRPr="00B435FA">
        <w:rPr>
          <w:rFonts w:ascii="Arial" w:hAnsi="Arial" w:cs="Arial"/>
          <w:b/>
        </w:rPr>
        <w:t xml:space="preserve">   </w:t>
      </w:r>
      <w:r w:rsidR="00D81AE4" w:rsidRPr="00B435FA">
        <w:rPr>
          <w:rFonts w:ascii="Arial" w:hAnsi="Arial" w:cs="Arial"/>
          <w:b/>
        </w:rPr>
        <w:t xml:space="preserve">              και </w:t>
      </w:r>
      <w:r w:rsidRPr="00B435FA">
        <w:rPr>
          <w:rFonts w:ascii="Arial" w:hAnsi="Arial" w:cs="Arial"/>
          <w:b/>
        </w:rPr>
        <w:t>το 2019</w:t>
      </w:r>
      <w:r w:rsidR="00D81AE4" w:rsidRPr="00B435FA">
        <w:rPr>
          <w:rFonts w:ascii="Arial" w:hAnsi="Arial" w:cs="Arial"/>
          <w:b/>
        </w:rPr>
        <w:t>,</w:t>
      </w:r>
      <w:r w:rsidRPr="00B435FA">
        <w:rPr>
          <w:rFonts w:ascii="Arial" w:hAnsi="Arial" w:cs="Arial"/>
          <w:b/>
        </w:rPr>
        <w:t xml:space="preserve"> όλους τους τομείς του τουρισμού μας</w:t>
      </w:r>
      <w:r w:rsidR="00EA1A3B" w:rsidRPr="00B435FA">
        <w:rPr>
          <w:rFonts w:ascii="Arial" w:hAnsi="Arial" w:cs="Arial"/>
          <w:b/>
        </w:rPr>
        <w:t>.</w:t>
      </w:r>
      <w:r w:rsidRPr="00B435FA">
        <w:rPr>
          <w:rFonts w:ascii="Arial" w:hAnsi="Arial" w:cs="Arial"/>
          <w:b/>
        </w:rPr>
        <w:t xml:space="preserve"> </w:t>
      </w:r>
    </w:p>
    <w:p w:rsidR="009A4248" w:rsidRDefault="009A4248" w:rsidP="008E72E6">
      <w:pPr>
        <w:spacing w:after="0" w:line="240" w:lineRule="auto"/>
        <w:ind w:left="142"/>
        <w:rPr>
          <w:rFonts w:ascii="Arial" w:hAnsi="Arial" w:cs="Arial"/>
        </w:rPr>
      </w:pPr>
      <w:r w:rsidRPr="00B435FA">
        <w:rPr>
          <w:rFonts w:ascii="Arial" w:hAnsi="Arial" w:cs="Arial"/>
          <w:b/>
          <w:u w:val="single"/>
          <w:lang w:val="en-US"/>
        </w:rPr>
        <w:t>Luxury</w:t>
      </w:r>
      <w:r w:rsidR="00554858" w:rsidRPr="00B435FA">
        <w:rPr>
          <w:rFonts w:ascii="Arial" w:hAnsi="Arial" w:cs="Arial"/>
          <w:b/>
          <w:u w:val="single"/>
        </w:rPr>
        <w:t xml:space="preserve"> </w:t>
      </w:r>
      <w:r w:rsidR="00554858" w:rsidRPr="00B435FA">
        <w:rPr>
          <w:rFonts w:ascii="Arial" w:hAnsi="Arial" w:cs="Arial"/>
          <w:b/>
          <w:u w:val="single"/>
          <w:lang w:val="en-US"/>
        </w:rPr>
        <w:t>Travel</w:t>
      </w:r>
      <w:r w:rsidR="005612A3">
        <w:rPr>
          <w:rFonts w:ascii="Arial" w:hAnsi="Arial" w:cs="Arial"/>
          <w:b/>
          <w:u w:val="single"/>
        </w:rPr>
        <w:t>:</w:t>
      </w:r>
      <w:r w:rsidR="00554858" w:rsidRPr="00B435FA">
        <w:rPr>
          <w:rFonts w:ascii="Arial" w:hAnsi="Arial" w:cs="Arial"/>
        </w:rPr>
        <w:t xml:space="preserve"> </w:t>
      </w:r>
      <w:r w:rsidR="00BD3FE2" w:rsidRPr="00B435FA">
        <w:rPr>
          <w:rFonts w:ascii="Arial" w:hAnsi="Arial" w:cs="Arial"/>
        </w:rPr>
        <w:t>Είναι σημαντικά ανερχόμενος ο</w:t>
      </w:r>
      <w:r w:rsidR="00554858" w:rsidRPr="00B435FA">
        <w:rPr>
          <w:rFonts w:ascii="Arial" w:hAnsi="Arial" w:cs="Arial"/>
        </w:rPr>
        <w:t xml:space="preserve"> υψηλού οικονομικού επιπέδου τουρισμός που καλύπτει κυρίως</w:t>
      </w:r>
      <w:r w:rsidR="006C05E6" w:rsidRPr="00B435FA">
        <w:rPr>
          <w:rFonts w:ascii="Arial" w:hAnsi="Arial" w:cs="Arial"/>
        </w:rPr>
        <w:t xml:space="preserve"> </w:t>
      </w:r>
      <w:r w:rsidR="00554858" w:rsidRPr="00B435FA">
        <w:rPr>
          <w:rFonts w:ascii="Arial" w:hAnsi="Arial" w:cs="Arial"/>
        </w:rPr>
        <w:t xml:space="preserve">τα </w:t>
      </w:r>
      <w:proofErr w:type="spellStart"/>
      <w:r w:rsidR="008E72E6">
        <w:rPr>
          <w:rFonts w:ascii="Arial" w:hAnsi="Arial" w:cs="Arial"/>
          <w:lang w:val="en-US"/>
        </w:rPr>
        <w:t>Hotesl</w:t>
      </w:r>
      <w:proofErr w:type="spellEnd"/>
      <w:r w:rsidR="008E72E6" w:rsidRPr="008E72E6">
        <w:rPr>
          <w:rFonts w:ascii="Arial" w:hAnsi="Arial" w:cs="Arial"/>
        </w:rPr>
        <w:t xml:space="preserve"> </w:t>
      </w:r>
      <w:r w:rsidR="008E72E6">
        <w:rPr>
          <w:rFonts w:ascii="Arial" w:hAnsi="Arial" w:cs="Arial"/>
          <w:lang w:val="en-US"/>
        </w:rPr>
        <w:t>Resort</w:t>
      </w:r>
      <w:r w:rsidR="00D81AE4" w:rsidRPr="00B435FA">
        <w:rPr>
          <w:rFonts w:ascii="Arial" w:hAnsi="Arial" w:cs="Arial"/>
        </w:rPr>
        <w:t xml:space="preserve">, </w:t>
      </w:r>
      <w:r w:rsidR="008E72E6">
        <w:rPr>
          <w:rFonts w:ascii="Arial" w:hAnsi="Arial" w:cs="Arial"/>
          <w:lang w:val="en-US"/>
        </w:rPr>
        <w:t>Luxury</w:t>
      </w:r>
      <w:r w:rsidR="008E72E6" w:rsidRPr="008E72E6">
        <w:rPr>
          <w:rFonts w:ascii="Arial" w:hAnsi="Arial" w:cs="Arial"/>
        </w:rPr>
        <w:t xml:space="preserve"> </w:t>
      </w:r>
      <w:r w:rsidR="008E72E6">
        <w:rPr>
          <w:rFonts w:ascii="Arial" w:hAnsi="Arial" w:cs="Arial"/>
          <w:lang w:val="en-US"/>
        </w:rPr>
        <w:t>Boutique</w:t>
      </w:r>
      <w:r w:rsidR="008E72E6" w:rsidRPr="008E72E6">
        <w:rPr>
          <w:rFonts w:ascii="Arial" w:hAnsi="Arial" w:cs="Arial"/>
        </w:rPr>
        <w:t xml:space="preserve"> </w:t>
      </w:r>
      <w:r w:rsidR="008E72E6">
        <w:rPr>
          <w:rFonts w:ascii="Arial" w:hAnsi="Arial" w:cs="Arial"/>
          <w:lang w:val="en-US"/>
        </w:rPr>
        <w:t>Hotels</w:t>
      </w:r>
      <w:r w:rsidR="008E72E6" w:rsidRPr="008E72E6">
        <w:rPr>
          <w:rFonts w:ascii="Arial" w:hAnsi="Arial" w:cs="Arial"/>
        </w:rPr>
        <w:t xml:space="preserve"> </w:t>
      </w:r>
      <w:r w:rsidR="008E72E6">
        <w:rPr>
          <w:rFonts w:ascii="Arial" w:hAnsi="Arial" w:cs="Arial"/>
        </w:rPr>
        <w:t xml:space="preserve">και </w:t>
      </w:r>
      <w:r w:rsidR="008E72E6">
        <w:rPr>
          <w:rFonts w:ascii="Arial" w:hAnsi="Arial" w:cs="Arial"/>
          <w:lang w:val="en-US"/>
        </w:rPr>
        <w:t>Villas</w:t>
      </w:r>
      <w:r w:rsidR="008E72E6" w:rsidRPr="008E72E6">
        <w:rPr>
          <w:rFonts w:ascii="Arial" w:hAnsi="Arial" w:cs="Arial"/>
        </w:rPr>
        <w:t xml:space="preserve">, </w:t>
      </w:r>
      <w:r w:rsidR="008E72E6">
        <w:rPr>
          <w:rFonts w:ascii="Arial" w:hAnsi="Arial" w:cs="Arial"/>
        </w:rPr>
        <w:t xml:space="preserve">τα </w:t>
      </w:r>
      <w:r w:rsidR="00554858" w:rsidRPr="00B435FA">
        <w:rPr>
          <w:rFonts w:ascii="Arial" w:hAnsi="Arial" w:cs="Arial"/>
        </w:rPr>
        <w:t>τουριστικά γραφεία</w:t>
      </w:r>
      <w:r w:rsidR="00D81AE4" w:rsidRPr="00B435FA">
        <w:rPr>
          <w:rFonts w:ascii="Arial" w:hAnsi="Arial" w:cs="Arial"/>
        </w:rPr>
        <w:t xml:space="preserve">, </w:t>
      </w:r>
      <w:r w:rsidR="008E72E6">
        <w:rPr>
          <w:rFonts w:ascii="Arial" w:hAnsi="Arial" w:cs="Arial"/>
        </w:rPr>
        <w:t>το</w:t>
      </w:r>
      <w:r w:rsidR="00D81AE4" w:rsidRPr="00B435FA">
        <w:rPr>
          <w:rFonts w:ascii="Arial" w:hAnsi="Arial" w:cs="Arial"/>
        </w:rPr>
        <w:t xml:space="preserve"> </w:t>
      </w:r>
      <w:proofErr w:type="spellStart"/>
      <w:r w:rsidR="00D81AE4" w:rsidRPr="00B435FA">
        <w:rPr>
          <w:rFonts w:ascii="Arial" w:hAnsi="Arial" w:cs="Arial"/>
        </w:rPr>
        <w:t>Yachting</w:t>
      </w:r>
      <w:proofErr w:type="spellEnd"/>
      <w:r w:rsidR="00D81AE4" w:rsidRPr="00B435FA">
        <w:rPr>
          <w:rFonts w:ascii="Arial" w:hAnsi="Arial" w:cs="Arial"/>
        </w:rPr>
        <w:t xml:space="preserve"> </w:t>
      </w:r>
      <w:proofErr w:type="spellStart"/>
      <w:r w:rsidR="00881F7A" w:rsidRPr="00B435FA">
        <w:rPr>
          <w:rFonts w:ascii="Arial" w:hAnsi="Arial" w:cs="Arial"/>
        </w:rPr>
        <w:t>κ.λ.π</w:t>
      </w:r>
      <w:proofErr w:type="spellEnd"/>
    </w:p>
    <w:p w:rsidR="008E72E6" w:rsidRPr="00B435FA" w:rsidRDefault="008E72E6" w:rsidP="008E72E6">
      <w:pPr>
        <w:spacing w:after="0" w:line="240" w:lineRule="auto"/>
        <w:ind w:left="142"/>
        <w:rPr>
          <w:rFonts w:ascii="Arial" w:hAnsi="Arial" w:cs="Arial"/>
          <w:bCs/>
        </w:rPr>
      </w:pPr>
    </w:p>
    <w:p w:rsidR="008E72E6" w:rsidRDefault="009A4248" w:rsidP="008E72E6">
      <w:pPr>
        <w:spacing w:after="0" w:line="240" w:lineRule="auto"/>
        <w:ind w:left="142"/>
        <w:rPr>
          <w:rFonts w:ascii="Arial" w:hAnsi="Arial" w:cs="Arial"/>
        </w:rPr>
      </w:pPr>
      <w:r w:rsidRPr="00B435FA">
        <w:rPr>
          <w:rFonts w:ascii="Arial" w:hAnsi="Arial" w:cs="Arial"/>
          <w:b/>
          <w:u w:val="single"/>
          <w:lang w:val="en-US"/>
        </w:rPr>
        <w:t>Leisure</w:t>
      </w:r>
      <w:r w:rsidRPr="00B435FA">
        <w:rPr>
          <w:rFonts w:ascii="Arial" w:hAnsi="Arial" w:cs="Arial"/>
          <w:b/>
          <w:u w:val="single"/>
        </w:rPr>
        <w:t xml:space="preserve"> </w:t>
      </w:r>
      <w:r w:rsidRPr="00B435FA">
        <w:rPr>
          <w:rFonts w:ascii="Arial" w:hAnsi="Arial" w:cs="Arial"/>
          <w:b/>
          <w:u w:val="single"/>
          <w:lang w:val="en-US"/>
        </w:rPr>
        <w:t>Travel</w:t>
      </w:r>
      <w:r w:rsidR="005612A3">
        <w:rPr>
          <w:rFonts w:ascii="Arial" w:hAnsi="Arial" w:cs="Arial"/>
          <w:b/>
          <w:u w:val="single"/>
        </w:rPr>
        <w:t>:</w:t>
      </w:r>
      <w:r w:rsidR="00554858" w:rsidRPr="00B435FA">
        <w:rPr>
          <w:rFonts w:ascii="Arial" w:hAnsi="Arial" w:cs="Arial"/>
        </w:rPr>
        <w:t xml:space="preserve"> Ο κύριος όγκος του τουρισμού μας που καλύπτει όλους τους </w:t>
      </w:r>
      <w:r w:rsidR="00881F7A" w:rsidRPr="00B435FA">
        <w:rPr>
          <w:rFonts w:ascii="Arial" w:hAnsi="Arial" w:cs="Arial"/>
        </w:rPr>
        <w:t xml:space="preserve">τομείς και τους </w:t>
      </w:r>
      <w:r w:rsidR="00554858" w:rsidRPr="00B435FA">
        <w:rPr>
          <w:rFonts w:ascii="Arial" w:hAnsi="Arial" w:cs="Arial"/>
        </w:rPr>
        <w:t xml:space="preserve">επαγγελματίες </w:t>
      </w:r>
      <w:r w:rsidR="00881F7A" w:rsidRPr="00B435FA">
        <w:rPr>
          <w:rFonts w:ascii="Arial" w:hAnsi="Arial" w:cs="Arial"/>
        </w:rPr>
        <w:t xml:space="preserve">του </w:t>
      </w:r>
      <w:r w:rsidR="00554858" w:rsidRPr="00B435FA">
        <w:rPr>
          <w:rFonts w:ascii="Arial" w:hAnsi="Arial" w:cs="Arial"/>
        </w:rPr>
        <w:t>τουρισμού</w:t>
      </w:r>
      <w:r w:rsidR="00881F7A" w:rsidRPr="00B435FA">
        <w:rPr>
          <w:rFonts w:ascii="Arial" w:hAnsi="Arial" w:cs="Arial"/>
        </w:rPr>
        <w:t xml:space="preserve"> μας</w:t>
      </w:r>
      <w:r w:rsidR="006C05E6" w:rsidRPr="00B435FA">
        <w:rPr>
          <w:rFonts w:ascii="Arial" w:hAnsi="Arial" w:cs="Arial"/>
        </w:rPr>
        <w:t>.</w:t>
      </w:r>
    </w:p>
    <w:p w:rsidR="009A4248" w:rsidRPr="00B435FA" w:rsidRDefault="009A4248" w:rsidP="008E72E6">
      <w:pPr>
        <w:spacing w:after="0"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</w:rPr>
        <w:t xml:space="preserve"> </w:t>
      </w:r>
    </w:p>
    <w:p w:rsidR="009A4248" w:rsidRDefault="009A4248" w:rsidP="008E72E6">
      <w:pPr>
        <w:spacing w:after="0"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  <w:b/>
          <w:bCs/>
          <w:u w:val="single"/>
          <w:lang w:val="en-US"/>
        </w:rPr>
        <w:t>MICE</w:t>
      </w:r>
      <w:r w:rsidRPr="00B435FA">
        <w:rPr>
          <w:rFonts w:ascii="Arial" w:hAnsi="Arial" w:cs="Arial"/>
          <w:b/>
          <w:bCs/>
          <w:u w:val="single"/>
        </w:rPr>
        <w:t xml:space="preserve"> &amp; </w:t>
      </w:r>
      <w:r w:rsidRPr="00B435FA">
        <w:rPr>
          <w:rFonts w:ascii="Arial" w:hAnsi="Arial" w:cs="Arial"/>
          <w:b/>
          <w:bCs/>
          <w:u w:val="single"/>
          <w:lang w:val="en-US"/>
        </w:rPr>
        <w:t>Business</w:t>
      </w:r>
      <w:r w:rsidRPr="00B435FA">
        <w:rPr>
          <w:rFonts w:ascii="Arial" w:hAnsi="Arial" w:cs="Arial"/>
          <w:b/>
          <w:bCs/>
          <w:u w:val="single"/>
        </w:rPr>
        <w:t xml:space="preserve"> </w:t>
      </w:r>
      <w:r w:rsidRPr="00B435FA">
        <w:rPr>
          <w:rFonts w:ascii="Arial" w:hAnsi="Arial" w:cs="Arial"/>
          <w:b/>
          <w:bCs/>
          <w:u w:val="single"/>
          <w:lang w:val="en-US"/>
        </w:rPr>
        <w:t>Travel</w:t>
      </w:r>
      <w:r w:rsidR="005612A3">
        <w:rPr>
          <w:rFonts w:ascii="Arial" w:hAnsi="Arial" w:cs="Arial"/>
          <w:b/>
          <w:bCs/>
          <w:u w:val="single"/>
        </w:rPr>
        <w:t>:</w:t>
      </w:r>
      <w:r w:rsidRPr="00B435FA">
        <w:rPr>
          <w:rFonts w:ascii="Arial" w:hAnsi="Arial" w:cs="Arial"/>
          <w:b/>
          <w:bCs/>
        </w:rPr>
        <w:t xml:space="preserve"> </w:t>
      </w:r>
      <w:r w:rsidR="00554858" w:rsidRPr="00B435FA">
        <w:rPr>
          <w:rFonts w:ascii="Arial" w:hAnsi="Arial" w:cs="Arial"/>
          <w:bCs/>
        </w:rPr>
        <w:t>Η ανο</w:t>
      </w:r>
      <w:r w:rsidR="00881F7A" w:rsidRPr="00B435FA">
        <w:rPr>
          <w:rFonts w:ascii="Arial" w:hAnsi="Arial" w:cs="Arial"/>
          <w:bCs/>
        </w:rPr>
        <w:t>δ</w:t>
      </w:r>
      <w:r w:rsidR="00554858" w:rsidRPr="00B435FA">
        <w:rPr>
          <w:rFonts w:ascii="Arial" w:hAnsi="Arial" w:cs="Arial"/>
          <w:bCs/>
        </w:rPr>
        <w:t>ική πορεία του κλάδου είναι σημαντική και θ</w:t>
      </w:r>
      <w:r w:rsidRPr="00B435FA">
        <w:rPr>
          <w:rFonts w:ascii="Arial" w:hAnsi="Arial" w:cs="Arial"/>
          <w:bCs/>
        </w:rPr>
        <w:t xml:space="preserve">α συμμετέχουν εταιρείες </w:t>
      </w:r>
      <w:r w:rsidR="00881F7A" w:rsidRPr="00B435FA">
        <w:rPr>
          <w:rFonts w:ascii="Arial" w:hAnsi="Arial" w:cs="Arial"/>
          <w:bCs/>
        </w:rPr>
        <w:t xml:space="preserve">και οργανισμοί </w:t>
      </w:r>
      <w:r w:rsidRPr="00B435FA">
        <w:rPr>
          <w:rFonts w:ascii="Arial" w:hAnsi="Arial" w:cs="Arial"/>
          <w:bCs/>
        </w:rPr>
        <w:t xml:space="preserve">που οργανώνουν Συνέδρια και </w:t>
      </w:r>
      <w:r w:rsidR="007C769B" w:rsidRPr="00B435FA">
        <w:rPr>
          <w:rFonts w:ascii="Arial" w:hAnsi="Arial" w:cs="Arial"/>
          <w:bCs/>
        </w:rPr>
        <w:t>Τ</w:t>
      </w:r>
      <w:r w:rsidRPr="00B435FA">
        <w:rPr>
          <w:rFonts w:ascii="Arial" w:hAnsi="Arial" w:cs="Arial"/>
          <w:bCs/>
        </w:rPr>
        <w:t>αξίδια</w:t>
      </w:r>
      <w:r w:rsidR="005612A3">
        <w:rPr>
          <w:rFonts w:ascii="Arial" w:hAnsi="Arial" w:cs="Arial"/>
          <w:bCs/>
        </w:rPr>
        <w:t xml:space="preserve"> Κινήτρων.</w:t>
      </w:r>
    </w:p>
    <w:p w:rsidR="008E72E6" w:rsidRPr="00B435FA" w:rsidRDefault="008E72E6" w:rsidP="008E72E6">
      <w:pPr>
        <w:spacing w:after="0" w:line="240" w:lineRule="auto"/>
        <w:ind w:left="142"/>
        <w:rPr>
          <w:rFonts w:ascii="Arial" w:hAnsi="Arial" w:cs="Arial"/>
          <w:bCs/>
        </w:rPr>
      </w:pPr>
    </w:p>
    <w:p w:rsidR="009A4248" w:rsidRDefault="009A4248" w:rsidP="008E72E6">
      <w:pPr>
        <w:spacing w:after="0"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  <w:b/>
          <w:bCs/>
          <w:u w:val="single"/>
          <w:lang w:val="en-US"/>
        </w:rPr>
        <w:t>Culture</w:t>
      </w:r>
      <w:r w:rsidRPr="00B435FA">
        <w:rPr>
          <w:rFonts w:ascii="Arial" w:hAnsi="Arial" w:cs="Arial"/>
          <w:b/>
          <w:bCs/>
          <w:u w:val="single"/>
        </w:rPr>
        <w:t xml:space="preserve"> </w:t>
      </w:r>
      <w:r w:rsidRPr="00B435FA">
        <w:rPr>
          <w:rFonts w:ascii="Arial" w:hAnsi="Arial" w:cs="Arial"/>
          <w:b/>
          <w:bCs/>
          <w:u w:val="single"/>
          <w:lang w:val="en-US"/>
        </w:rPr>
        <w:t>T</w:t>
      </w:r>
      <w:r w:rsidR="008E72E6">
        <w:rPr>
          <w:rFonts w:ascii="Arial" w:hAnsi="Arial" w:cs="Arial"/>
          <w:b/>
          <w:bCs/>
          <w:u w:val="single"/>
          <w:lang w:val="en-US"/>
        </w:rPr>
        <w:t>o</w:t>
      </w:r>
      <w:r w:rsidRPr="00B435FA">
        <w:rPr>
          <w:rFonts w:ascii="Arial" w:hAnsi="Arial" w:cs="Arial"/>
          <w:b/>
          <w:bCs/>
          <w:u w:val="single"/>
          <w:lang w:val="en-US"/>
        </w:rPr>
        <w:t>urism</w:t>
      </w:r>
      <w:proofErr w:type="gramStart"/>
      <w:r w:rsidR="005612A3">
        <w:rPr>
          <w:rFonts w:ascii="Arial" w:hAnsi="Arial" w:cs="Arial"/>
          <w:b/>
          <w:bCs/>
          <w:u w:val="single"/>
        </w:rPr>
        <w:t>:</w:t>
      </w:r>
      <w:r w:rsidRPr="00B435FA">
        <w:rPr>
          <w:rFonts w:ascii="Arial" w:hAnsi="Arial" w:cs="Arial"/>
          <w:bCs/>
        </w:rPr>
        <w:t>Η</w:t>
      </w:r>
      <w:proofErr w:type="gramEnd"/>
      <w:r w:rsidRPr="00B435FA">
        <w:rPr>
          <w:rFonts w:ascii="Arial" w:hAnsi="Arial" w:cs="Arial"/>
          <w:bCs/>
        </w:rPr>
        <w:t xml:space="preserve"> Ιστορία και ο Πολιτισμός μας είναι ένα </w:t>
      </w:r>
      <w:r w:rsidR="00554858" w:rsidRPr="00B435FA">
        <w:rPr>
          <w:rFonts w:ascii="Arial" w:hAnsi="Arial" w:cs="Arial"/>
          <w:bCs/>
        </w:rPr>
        <w:t xml:space="preserve">πολύ ιδιαίτερο και </w:t>
      </w:r>
      <w:r w:rsidRPr="00B435FA">
        <w:rPr>
          <w:rFonts w:ascii="Arial" w:hAnsi="Arial" w:cs="Arial"/>
          <w:bCs/>
        </w:rPr>
        <w:t xml:space="preserve">δυνατό στήριγμα του τουρισμού μας. Θα γίνει </w:t>
      </w:r>
      <w:r w:rsidR="008E72E6">
        <w:rPr>
          <w:rFonts w:ascii="Arial" w:hAnsi="Arial" w:cs="Arial"/>
          <w:bCs/>
          <w:lang w:val="en-US"/>
        </w:rPr>
        <w:t>p</w:t>
      </w:r>
      <w:proofErr w:type="spellStart"/>
      <w:r w:rsidRPr="00B435FA">
        <w:rPr>
          <w:rFonts w:ascii="Arial" w:hAnsi="Arial" w:cs="Arial"/>
          <w:bCs/>
        </w:rPr>
        <w:t>ροβολή</w:t>
      </w:r>
      <w:proofErr w:type="spellEnd"/>
      <w:r w:rsidRPr="00B435FA">
        <w:rPr>
          <w:rFonts w:ascii="Arial" w:hAnsi="Arial" w:cs="Arial"/>
          <w:bCs/>
        </w:rPr>
        <w:t xml:space="preserve"> Αρχαιολογικών και Ιστορικών περιοχών στα περίπτερα των Περιφερειών και Δήμων </w:t>
      </w:r>
      <w:r w:rsidR="008E72E6">
        <w:rPr>
          <w:rFonts w:ascii="Arial" w:hAnsi="Arial" w:cs="Arial"/>
          <w:bCs/>
        </w:rPr>
        <w:t xml:space="preserve">ενώ παράλληλα θα προβληθούν </w:t>
      </w:r>
      <w:r w:rsidRPr="00B435FA">
        <w:rPr>
          <w:rFonts w:ascii="Arial" w:hAnsi="Arial" w:cs="Arial"/>
          <w:bCs/>
        </w:rPr>
        <w:t xml:space="preserve">και </w:t>
      </w:r>
      <w:r w:rsidRPr="00B435FA">
        <w:rPr>
          <w:rFonts w:ascii="Arial" w:hAnsi="Arial" w:cs="Arial"/>
          <w:bCs/>
          <w:lang w:val="en-US"/>
        </w:rPr>
        <w:t>video</w:t>
      </w:r>
      <w:r w:rsidRPr="00B435FA">
        <w:rPr>
          <w:rFonts w:ascii="Arial" w:hAnsi="Arial" w:cs="Arial"/>
          <w:bCs/>
        </w:rPr>
        <w:t xml:space="preserve"> στην αίθουσα των </w:t>
      </w:r>
      <w:r w:rsidRPr="00B435FA">
        <w:rPr>
          <w:rFonts w:ascii="Arial" w:hAnsi="Arial" w:cs="Arial"/>
          <w:bCs/>
          <w:lang w:val="en-US"/>
        </w:rPr>
        <w:t>H</w:t>
      </w:r>
      <w:r w:rsidR="008E72E6">
        <w:rPr>
          <w:rFonts w:ascii="Arial" w:hAnsi="Arial" w:cs="Arial"/>
          <w:bCs/>
          <w:lang w:val="en-US"/>
        </w:rPr>
        <w:t>osted</w:t>
      </w:r>
      <w:r w:rsidR="008E72E6" w:rsidRPr="008E72E6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  <w:lang w:val="en-US"/>
        </w:rPr>
        <w:t>Buyers</w:t>
      </w:r>
      <w:r w:rsidR="008E72E6" w:rsidRPr="008E72E6">
        <w:rPr>
          <w:rFonts w:ascii="Arial" w:hAnsi="Arial" w:cs="Arial"/>
          <w:bCs/>
        </w:rPr>
        <w:t>.</w:t>
      </w:r>
    </w:p>
    <w:p w:rsidR="008E72E6" w:rsidRPr="008E72E6" w:rsidRDefault="008E72E6" w:rsidP="008E72E6">
      <w:pPr>
        <w:spacing w:after="0" w:line="240" w:lineRule="auto"/>
        <w:ind w:left="142"/>
        <w:rPr>
          <w:rFonts w:ascii="Arial" w:hAnsi="Arial" w:cs="Arial"/>
          <w:bCs/>
        </w:rPr>
      </w:pPr>
    </w:p>
    <w:p w:rsidR="008E72E6" w:rsidRDefault="009A4248" w:rsidP="008E72E6">
      <w:pPr>
        <w:spacing w:after="0"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  <w:b/>
          <w:bCs/>
          <w:u w:val="single"/>
          <w:lang w:val="en-US"/>
        </w:rPr>
        <w:t>Cruises</w:t>
      </w:r>
      <w:r w:rsidRPr="00B435FA">
        <w:rPr>
          <w:rFonts w:ascii="Arial" w:hAnsi="Arial" w:cs="Arial"/>
          <w:b/>
          <w:bCs/>
          <w:u w:val="single"/>
        </w:rPr>
        <w:t xml:space="preserve"> &amp; </w:t>
      </w:r>
      <w:r w:rsidRPr="00B435FA">
        <w:rPr>
          <w:rFonts w:ascii="Arial" w:hAnsi="Arial" w:cs="Arial"/>
          <w:b/>
          <w:bCs/>
          <w:u w:val="single"/>
          <w:lang w:val="en-US"/>
        </w:rPr>
        <w:t>Yachting</w:t>
      </w:r>
      <w:r w:rsidR="005612A3">
        <w:rPr>
          <w:rFonts w:ascii="Arial" w:hAnsi="Arial" w:cs="Arial"/>
          <w:b/>
          <w:bCs/>
          <w:u w:val="single"/>
        </w:rPr>
        <w:t>:</w:t>
      </w:r>
      <w:r w:rsidRPr="00B435FA">
        <w:rPr>
          <w:rFonts w:ascii="Arial" w:hAnsi="Arial" w:cs="Arial"/>
          <w:b/>
          <w:bCs/>
          <w:lang w:val="en-US"/>
        </w:rPr>
        <w:t> </w:t>
      </w:r>
      <w:r w:rsidR="00554858" w:rsidRPr="00B435FA">
        <w:rPr>
          <w:rFonts w:ascii="Arial" w:hAnsi="Arial" w:cs="Arial"/>
          <w:bCs/>
        </w:rPr>
        <w:t xml:space="preserve">Εταιρείες του κλάδου και </w:t>
      </w:r>
      <w:r w:rsidR="008E72E6">
        <w:rPr>
          <w:rFonts w:ascii="Arial" w:hAnsi="Arial" w:cs="Arial"/>
          <w:bCs/>
        </w:rPr>
        <w:t>ε</w:t>
      </w:r>
      <w:r w:rsidRPr="00B435FA">
        <w:rPr>
          <w:rFonts w:ascii="Arial" w:hAnsi="Arial" w:cs="Arial"/>
          <w:bCs/>
        </w:rPr>
        <w:t xml:space="preserve">ιδικευμένοι στην </w:t>
      </w:r>
      <w:proofErr w:type="gramStart"/>
      <w:r w:rsidRPr="00B435FA">
        <w:rPr>
          <w:rFonts w:ascii="Arial" w:hAnsi="Arial" w:cs="Arial"/>
          <w:bCs/>
        </w:rPr>
        <w:t xml:space="preserve">κρουαζιέρα </w:t>
      </w:r>
      <w:r w:rsidR="00972DA0" w:rsidRPr="00B435FA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</w:rPr>
        <w:t>και</w:t>
      </w:r>
      <w:proofErr w:type="gramEnd"/>
      <w:r w:rsidRPr="00B435FA">
        <w:rPr>
          <w:rFonts w:ascii="Arial" w:hAnsi="Arial" w:cs="Arial"/>
          <w:bCs/>
        </w:rPr>
        <w:t xml:space="preserve"> το </w:t>
      </w:r>
      <w:r w:rsidRPr="00B435FA">
        <w:rPr>
          <w:rFonts w:ascii="Arial" w:hAnsi="Arial" w:cs="Arial"/>
          <w:bCs/>
          <w:lang w:val="en-US"/>
        </w:rPr>
        <w:t>Yachting </w:t>
      </w:r>
      <w:r w:rsidRPr="00B435FA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  <w:lang w:val="en-US"/>
        </w:rPr>
        <w:t>Hosted</w:t>
      </w:r>
      <w:r w:rsidRPr="00B435FA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  <w:lang w:val="en-US"/>
        </w:rPr>
        <w:t>Buyers</w:t>
      </w:r>
      <w:r w:rsidRPr="00B435FA">
        <w:rPr>
          <w:rFonts w:ascii="Arial" w:hAnsi="Arial" w:cs="Arial"/>
          <w:bCs/>
        </w:rPr>
        <w:t>, από πολλές χώρες, θα συμμετέχουν στην έκθεση</w:t>
      </w:r>
      <w:r w:rsidR="008E72E6">
        <w:rPr>
          <w:rFonts w:ascii="Arial" w:hAnsi="Arial" w:cs="Arial"/>
          <w:bCs/>
        </w:rPr>
        <w:t>.</w:t>
      </w:r>
    </w:p>
    <w:p w:rsidR="009A4248" w:rsidRPr="00B435FA" w:rsidRDefault="009A4248" w:rsidP="008E72E6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B435FA">
        <w:rPr>
          <w:rFonts w:ascii="Arial" w:hAnsi="Arial" w:cs="Arial"/>
          <w:bCs/>
        </w:rPr>
        <w:t xml:space="preserve"> </w:t>
      </w:r>
    </w:p>
    <w:p w:rsidR="009A4248" w:rsidRDefault="009A4248" w:rsidP="008E72E6">
      <w:pPr>
        <w:spacing w:after="0"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  <w:b/>
          <w:bCs/>
          <w:u w:val="single"/>
          <w:lang w:val="en-US"/>
        </w:rPr>
        <w:t>A</w:t>
      </w:r>
      <w:r w:rsidR="00972DA0" w:rsidRPr="00B435FA">
        <w:rPr>
          <w:rFonts w:ascii="Arial" w:hAnsi="Arial" w:cs="Arial"/>
          <w:b/>
          <w:bCs/>
          <w:u w:val="single"/>
          <w:lang w:val="en-US"/>
        </w:rPr>
        <w:t>lternative</w:t>
      </w:r>
      <w:r w:rsidR="00972DA0" w:rsidRPr="00B435FA">
        <w:rPr>
          <w:rFonts w:ascii="Arial" w:hAnsi="Arial" w:cs="Arial"/>
          <w:b/>
          <w:bCs/>
          <w:u w:val="single"/>
        </w:rPr>
        <w:t xml:space="preserve"> </w:t>
      </w:r>
      <w:r w:rsidRPr="00B435FA">
        <w:rPr>
          <w:rFonts w:ascii="Arial" w:hAnsi="Arial" w:cs="Arial"/>
          <w:b/>
          <w:bCs/>
          <w:u w:val="single"/>
          <w:lang w:val="en-US"/>
        </w:rPr>
        <w:t>T</w:t>
      </w:r>
      <w:r w:rsidR="00972DA0" w:rsidRPr="00B435FA">
        <w:rPr>
          <w:rFonts w:ascii="Arial" w:hAnsi="Arial" w:cs="Arial"/>
          <w:b/>
          <w:bCs/>
          <w:u w:val="single"/>
          <w:lang w:val="en-US"/>
        </w:rPr>
        <w:t>ourism</w:t>
      </w:r>
      <w:r w:rsidR="00972DA0" w:rsidRPr="00B435FA">
        <w:rPr>
          <w:rFonts w:ascii="Arial" w:hAnsi="Arial" w:cs="Arial"/>
          <w:b/>
          <w:bCs/>
          <w:u w:val="single"/>
        </w:rPr>
        <w:t>,</w:t>
      </w:r>
      <w:r w:rsidRPr="00B435FA">
        <w:rPr>
          <w:rFonts w:ascii="Arial" w:hAnsi="Arial" w:cs="Arial"/>
          <w:b/>
          <w:bCs/>
          <w:u w:val="single"/>
        </w:rPr>
        <w:t xml:space="preserve"> </w:t>
      </w:r>
      <w:r w:rsidRPr="00B435FA">
        <w:rPr>
          <w:rFonts w:ascii="Arial" w:hAnsi="Arial" w:cs="Arial"/>
          <w:b/>
          <w:bCs/>
          <w:u w:val="single"/>
          <w:lang w:val="en-US"/>
        </w:rPr>
        <w:t>W</w:t>
      </w:r>
      <w:r w:rsidR="00972DA0" w:rsidRPr="00B435FA">
        <w:rPr>
          <w:rFonts w:ascii="Arial" w:hAnsi="Arial" w:cs="Arial"/>
          <w:b/>
          <w:bCs/>
          <w:u w:val="single"/>
          <w:lang w:val="en-US"/>
        </w:rPr>
        <w:t>ellness</w:t>
      </w:r>
      <w:r w:rsidRPr="00B435FA">
        <w:rPr>
          <w:rFonts w:ascii="Arial" w:hAnsi="Arial" w:cs="Arial"/>
          <w:b/>
          <w:bCs/>
          <w:u w:val="single"/>
        </w:rPr>
        <w:t xml:space="preserve"> &amp; </w:t>
      </w:r>
      <w:r w:rsidRPr="00B435FA">
        <w:rPr>
          <w:rFonts w:ascii="Arial" w:hAnsi="Arial" w:cs="Arial"/>
          <w:b/>
          <w:bCs/>
          <w:u w:val="single"/>
          <w:lang w:val="en-US"/>
        </w:rPr>
        <w:t>SPA</w:t>
      </w:r>
      <w:r w:rsidR="005612A3">
        <w:rPr>
          <w:rFonts w:ascii="Arial" w:hAnsi="Arial" w:cs="Arial"/>
          <w:b/>
          <w:bCs/>
          <w:u w:val="single"/>
        </w:rPr>
        <w:t>:</w:t>
      </w:r>
      <w:r w:rsidRPr="00B435FA">
        <w:rPr>
          <w:rFonts w:ascii="Arial" w:hAnsi="Arial" w:cs="Arial"/>
          <w:b/>
          <w:bCs/>
        </w:rPr>
        <w:t xml:space="preserve"> </w:t>
      </w:r>
      <w:r w:rsidRPr="00B435FA">
        <w:rPr>
          <w:rFonts w:ascii="Arial" w:hAnsi="Arial" w:cs="Arial"/>
          <w:bCs/>
        </w:rPr>
        <w:t>Ο Εναλλακτικ</w:t>
      </w:r>
      <w:r w:rsidR="00881F7A" w:rsidRPr="00B435FA">
        <w:rPr>
          <w:rFonts w:ascii="Arial" w:hAnsi="Arial" w:cs="Arial"/>
          <w:bCs/>
        </w:rPr>
        <w:t>ό</w:t>
      </w:r>
      <w:r w:rsidRPr="00B435FA">
        <w:rPr>
          <w:rFonts w:ascii="Arial" w:hAnsi="Arial" w:cs="Arial"/>
          <w:bCs/>
        </w:rPr>
        <w:t xml:space="preserve">ς τουρισμός </w:t>
      </w:r>
      <w:r w:rsidR="003E2197" w:rsidRPr="00B435FA">
        <w:rPr>
          <w:rFonts w:ascii="Arial" w:hAnsi="Arial" w:cs="Arial"/>
          <w:bCs/>
        </w:rPr>
        <w:t xml:space="preserve">και ο τουρισμός Υγείας και Ευεξίας </w:t>
      </w:r>
      <w:r w:rsidRPr="00B435FA">
        <w:rPr>
          <w:rFonts w:ascii="Arial" w:hAnsi="Arial" w:cs="Arial"/>
          <w:bCs/>
        </w:rPr>
        <w:t>είναι ανερχόμενο</w:t>
      </w:r>
      <w:r w:rsidR="003E2197" w:rsidRPr="00B435FA">
        <w:rPr>
          <w:rFonts w:ascii="Arial" w:hAnsi="Arial" w:cs="Arial"/>
          <w:bCs/>
        </w:rPr>
        <w:t xml:space="preserve">ι </w:t>
      </w:r>
      <w:r w:rsidRPr="00B435FA">
        <w:rPr>
          <w:rFonts w:ascii="Arial" w:hAnsi="Arial" w:cs="Arial"/>
          <w:bCs/>
        </w:rPr>
        <w:t>σε όλη την Ελλάδα</w:t>
      </w:r>
      <w:r w:rsidR="003E2197" w:rsidRPr="00B435FA">
        <w:rPr>
          <w:rFonts w:ascii="Arial" w:hAnsi="Arial" w:cs="Arial"/>
          <w:bCs/>
        </w:rPr>
        <w:t xml:space="preserve"> </w:t>
      </w:r>
      <w:r w:rsidR="005612A3">
        <w:rPr>
          <w:rFonts w:ascii="Arial" w:hAnsi="Arial" w:cs="Arial"/>
          <w:bCs/>
        </w:rPr>
        <w:t xml:space="preserve">και </w:t>
      </w:r>
      <w:r w:rsidRPr="00B435FA">
        <w:rPr>
          <w:rFonts w:ascii="Arial" w:hAnsi="Arial" w:cs="Arial"/>
          <w:bCs/>
        </w:rPr>
        <w:t>θα προβληθ</w:t>
      </w:r>
      <w:r w:rsidR="005612A3">
        <w:rPr>
          <w:rFonts w:ascii="Arial" w:hAnsi="Arial" w:cs="Arial"/>
          <w:bCs/>
        </w:rPr>
        <w:t>ούν</w:t>
      </w:r>
      <w:r w:rsidRPr="00B435FA">
        <w:rPr>
          <w:rFonts w:ascii="Arial" w:hAnsi="Arial" w:cs="Arial"/>
          <w:bCs/>
        </w:rPr>
        <w:t xml:space="preserve"> δυναμικά </w:t>
      </w:r>
      <w:r w:rsidR="003E2197" w:rsidRPr="00B435FA">
        <w:rPr>
          <w:rFonts w:ascii="Arial" w:hAnsi="Arial" w:cs="Arial"/>
          <w:bCs/>
        </w:rPr>
        <w:t>σ</w:t>
      </w:r>
      <w:r w:rsidRPr="00B435FA">
        <w:rPr>
          <w:rFonts w:ascii="Arial" w:hAnsi="Arial" w:cs="Arial"/>
          <w:bCs/>
        </w:rPr>
        <w:t xml:space="preserve">την έκθεση </w:t>
      </w:r>
      <w:r w:rsidR="003E2197" w:rsidRPr="00B435FA">
        <w:rPr>
          <w:rFonts w:ascii="Arial" w:hAnsi="Arial" w:cs="Arial"/>
          <w:bCs/>
        </w:rPr>
        <w:t>από Περιφέρειες,</w:t>
      </w:r>
      <w:r w:rsidR="005612A3">
        <w:rPr>
          <w:rFonts w:ascii="Arial" w:hAnsi="Arial" w:cs="Arial"/>
          <w:bCs/>
        </w:rPr>
        <w:t xml:space="preserve"> </w:t>
      </w:r>
      <w:r w:rsidR="003E2197" w:rsidRPr="00B435FA">
        <w:rPr>
          <w:rFonts w:ascii="Arial" w:hAnsi="Arial" w:cs="Arial"/>
          <w:bCs/>
        </w:rPr>
        <w:t xml:space="preserve">Δήμους, Δημόσιους Φορείς και Εταιρείες του κλάδου </w:t>
      </w:r>
      <w:r w:rsidRPr="00B435FA">
        <w:rPr>
          <w:rFonts w:ascii="Arial" w:hAnsi="Arial" w:cs="Arial"/>
          <w:bCs/>
        </w:rPr>
        <w:t>και</w:t>
      </w:r>
      <w:r w:rsidR="005612A3">
        <w:rPr>
          <w:rFonts w:ascii="Arial" w:hAnsi="Arial" w:cs="Arial"/>
          <w:bCs/>
        </w:rPr>
        <w:t xml:space="preserve"> θα έχουν </w:t>
      </w:r>
      <w:r w:rsidR="003E2197" w:rsidRPr="00B435FA">
        <w:rPr>
          <w:rFonts w:ascii="Arial" w:hAnsi="Arial" w:cs="Arial"/>
          <w:bCs/>
        </w:rPr>
        <w:t xml:space="preserve">Β2Β </w:t>
      </w:r>
      <w:r w:rsidRPr="00B435FA">
        <w:rPr>
          <w:rFonts w:ascii="Arial" w:hAnsi="Arial" w:cs="Arial"/>
          <w:bCs/>
        </w:rPr>
        <w:t xml:space="preserve">συναντήσεις με αντίστοιχους </w:t>
      </w:r>
      <w:r w:rsidRPr="00B435FA">
        <w:rPr>
          <w:rFonts w:ascii="Arial" w:hAnsi="Arial" w:cs="Arial"/>
          <w:bCs/>
          <w:lang w:val="en-US"/>
        </w:rPr>
        <w:t>Hosted</w:t>
      </w:r>
      <w:r w:rsidRPr="00B435FA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  <w:lang w:val="en-US"/>
        </w:rPr>
        <w:t>Buyers</w:t>
      </w:r>
      <w:r w:rsidR="005612A3">
        <w:rPr>
          <w:rFonts w:ascii="Arial" w:hAnsi="Arial" w:cs="Arial"/>
          <w:bCs/>
        </w:rPr>
        <w:t>.</w:t>
      </w:r>
    </w:p>
    <w:p w:rsidR="008E72E6" w:rsidRPr="00B435FA" w:rsidRDefault="008E72E6" w:rsidP="008E72E6">
      <w:pPr>
        <w:spacing w:after="0" w:line="240" w:lineRule="auto"/>
        <w:ind w:left="142"/>
        <w:rPr>
          <w:rFonts w:ascii="Arial" w:hAnsi="Arial" w:cs="Arial"/>
          <w:bCs/>
        </w:rPr>
      </w:pPr>
    </w:p>
    <w:p w:rsidR="008E72E6" w:rsidRDefault="009A4248" w:rsidP="008E72E6">
      <w:pPr>
        <w:spacing w:line="240" w:lineRule="auto"/>
        <w:ind w:left="142"/>
        <w:rPr>
          <w:rFonts w:ascii="Arial" w:hAnsi="Arial" w:cs="Arial"/>
          <w:bCs/>
        </w:rPr>
      </w:pPr>
      <w:r w:rsidRPr="00B435FA">
        <w:rPr>
          <w:rFonts w:ascii="Arial" w:hAnsi="Arial" w:cs="Arial"/>
          <w:b/>
          <w:bCs/>
          <w:u w:val="single"/>
          <w:lang w:val="en-US"/>
        </w:rPr>
        <w:t>City</w:t>
      </w:r>
      <w:r w:rsidRPr="00B435FA">
        <w:rPr>
          <w:rFonts w:ascii="Arial" w:hAnsi="Arial" w:cs="Arial"/>
          <w:b/>
          <w:bCs/>
          <w:u w:val="single"/>
        </w:rPr>
        <w:t xml:space="preserve"> </w:t>
      </w:r>
      <w:r w:rsidRPr="00B435FA">
        <w:rPr>
          <w:rFonts w:ascii="Arial" w:hAnsi="Arial" w:cs="Arial"/>
          <w:b/>
          <w:bCs/>
          <w:u w:val="single"/>
          <w:lang w:val="en-US"/>
        </w:rPr>
        <w:t>Break</w:t>
      </w:r>
      <w:r w:rsidR="005612A3">
        <w:rPr>
          <w:rFonts w:ascii="Arial" w:hAnsi="Arial" w:cs="Arial"/>
          <w:b/>
          <w:bCs/>
          <w:u w:val="single"/>
        </w:rPr>
        <w:t>:</w:t>
      </w:r>
      <w:r w:rsidR="00972DA0" w:rsidRPr="00B435FA">
        <w:rPr>
          <w:rFonts w:ascii="Arial" w:hAnsi="Arial" w:cs="Arial"/>
          <w:b/>
          <w:bCs/>
        </w:rPr>
        <w:t xml:space="preserve"> </w:t>
      </w:r>
      <w:r w:rsidRPr="00B435FA">
        <w:rPr>
          <w:rFonts w:ascii="Arial" w:hAnsi="Arial" w:cs="Arial"/>
          <w:bCs/>
        </w:rPr>
        <w:t xml:space="preserve">Ο τουρισμός των Πόλεων </w:t>
      </w:r>
      <w:r w:rsidR="00881F7A" w:rsidRPr="00B435FA">
        <w:rPr>
          <w:rFonts w:ascii="Arial" w:hAnsi="Arial" w:cs="Arial"/>
          <w:bCs/>
        </w:rPr>
        <w:t xml:space="preserve">και ιδίως της Αθήνας </w:t>
      </w:r>
      <w:r w:rsidRPr="00B435FA">
        <w:rPr>
          <w:rFonts w:ascii="Arial" w:hAnsi="Arial" w:cs="Arial"/>
          <w:bCs/>
        </w:rPr>
        <w:t>αυξάνεται συνεχώς και θα προβληθεί με την συμμετοχή Επιχειρήσεων,</w:t>
      </w:r>
      <w:r w:rsidR="003E2197" w:rsidRPr="00B435FA">
        <w:rPr>
          <w:rFonts w:ascii="Arial" w:hAnsi="Arial" w:cs="Arial"/>
          <w:bCs/>
        </w:rPr>
        <w:t xml:space="preserve"> Οργανισμών και</w:t>
      </w:r>
      <w:r w:rsidRPr="00B435FA">
        <w:rPr>
          <w:rFonts w:ascii="Arial" w:hAnsi="Arial" w:cs="Arial"/>
          <w:bCs/>
        </w:rPr>
        <w:t xml:space="preserve"> Δημόσιων Φορέων</w:t>
      </w:r>
      <w:r w:rsidRPr="00B435FA">
        <w:rPr>
          <w:rFonts w:ascii="Arial" w:hAnsi="Arial" w:cs="Arial"/>
        </w:rPr>
        <w:t> </w:t>
      </w:r>
      <w:r w:rsidRPr="00B435FA">
        <w:rPr>
          <w:rFonts w:ascii="Arial" w:hAnsi="Arial" w:cs="Arial"/>
          <w:bCs/>
        </w:rPr>
        <w:t xml:space="preserve">και ειδικευμένων </w:t>
      </w:r>
      <w:r w:rsidRPr="00B435FA">
        <w:rPr>
          <w:rFonts w:ascii="Arial" w:hAnsi="Arial" w:cs="Arial"/>
          <w:bCs/>
          <w:lang w:val="en-US"/>
        </w:rPr>
        <w:t>Hosted</w:t>
      </w:r>
      <w:r w:rsidRPr="00B435FA">
        <w:rPr>
          <w:rFonts w:ascii="Arial" w:hAnsi="Arial" w:cs="Arial"/>
          <w:bCs/>
        </w:rPr>
        <w:t xml:space="preserve"> </w:t>
      </w:r>
      <w:r w:rsidRPr="00B435FA">
        <w:rPr>
          <w:rFonts w:ascii="Arial" w:hAnsi="Arial" w:cs="Arial"/>
          <w:bCs/>
          <w:lang w:val="en-US"/>
        </w:rPr>
        <w:t>Buyers</w:t>
      </w:r>
      <w:r w:rsidRPr="00B435FA">
        <w:rPr>
          <w:rFonts w:ascii="Arial" w:hAnsi="Arial" w:cs="Arial"/>
          <w:bCs/>
        </w:rPr>
        <w:t xml:space="preserve">. </w:t>
      </w:r>
      <w:r w:rsidR="005612A3">
        <w:rPr>
          <w:rFonts w:ascii="Arial" w:hAnsi="Arial" w:cs="Arial"/>
          <w:bCs/>
        </w:rPr>
        <w:t xml:space="preserve">     </w:t>
      </w:r>
    </w:p>
    <w:p w:rsidR="008E72E6" w:rsidRDefault="008E72E6" w:rsidP="008E72E6">
      <w:pPr>
        <w:spacing w:line="240" w:lineRule="auto"/>
        <w:ind w:left="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  <w:lang w:val="en-US"/>
        </w:rPr>
        <w:t>D</w:t>
      </w:r>
      <w:bookmarkStart w:id="0" w:name="_GoBack"/>
      <w:bookmarkEnd w:id="0"/>
      <w:r w:rsidR="009A4248" w:rsidRPr="00B435FA">
        <w:rPr>
          <w:rFonts w:ascii="Arial" w:hAnsi="Arial" w:cs="Arial"/>
          <w:b/>
          <w:bCs/>
          <w:u w:val="single"/>
          <w:lang w:val="en-US"/>
        </w:rPr>
        <w:t>igital</w:t>
      </w:r>
      <w:r w:rsidR="009A4248" w:rsidRPr="005612A3">
        <w:rPr>
          <w:rFonts w:ascii="Arial" w:hAnsi="Arial" w:cs="Arial"/>
          <w:b/>
          <w:bCs/>
          <w:u w:val="single"/>
        </w:rPr>
        <w:t xml:space="preserve"> </w:t>
      </w:r>
      <w:r w:rsidR="009A4248" w:rsidRPr="00B435FA">
        <w:rPr>
          <w:rFonts w:ascii="Arial" w:hAnsi="Arial" w:cs="Arial"/>
          <w:b/>
          <w:bCs/>
          <w:u w:val="single"/>
          <w:lang w:val="en-US"/>
        </w:rPr>
        <w:t>Marketing</w:t>
      </w:r>
      <w:r w:rsidR="009A4248" w:rsidRPr="005612A3">
        <w:rPr>
          <w:rFonts w:ascii="Arial" w:hAnsi="Arial" w:cs="Arial"/>
          <w:b/>
          <w:bCs/>
          <w:u w:val="single"/>
        </w:rPr>
        <w:t xml:space="preserve"> – </w:t>
      </w:r>
      <w:r w:rsidR="009A4248" w:rsidRPr="00B435FA">
        <w:rPr>
          <w:rFonts w:ascii="Arial" w:hAnsi="Arial" w:cs="Arial"/>
          <w:b/>
          <w:bCs/>
          <w:u w:val="single"/>
          <w:lang w:val="en-US"/>
        </w:rPr>
        <w:t>On</w:t>
      </w:r>
      <w:r w:rsidR="009A4248" w:rsidRPr="005612A3">
        <w:rPr>
          <w:rFonts w:ascii="Arial" w:hAnsi="Arial" w:cs="Arial"/>
          <w:b/>
          <w:bCs/>
          <w:u w:val="single"/>
        </w:rPr>
        <w:t xml:space="preserve"> </w:t>
      </w:r>
      <w:r w:rsidR="009A4248" w:rsidRPr="00B435FA">
        <w:rPr>
          <w:rFonts w:ascii="Arial" w:hAnsi="Arial" w:cs="Arial"/>
          <w:b/>
          <w:bCs/>
          <w:u w:val="single"/>
          <w:lang w:val="en-US"/>
        </w:rPr>
        <w:t>line</w:t>
      </w:r>
      <w:r w:rsidR="009A4248" w:rsidRPr="005612A3">
        <w:rPr>
          <w:rFonts w:ascii="Arial" w:hAnsi="Arial" w:cs="Arial"/>
          <w:b/>
          <w:bCs/>
          <w:u w:val="single"/>
        </w:rPr>
        <w:t xml:space="preserve"> </w:t>
      </w:r>
      <w:r w:rsidR="009A4248" w:rsidRPr="00B435FA">
        <w:rPr>
          <w:rFonts w:ascii="Arial" w:hAnsi="Arial" w:cs="Arial"/>
          <w:b/>
          <w:bCs/>
          <w:u w:val="single"/>
          <w:lang w:val="en-US"/>
        </w:rPr>
        <w:t>Tourism</w:t>
      </w:r>
      <w:r w:rsidR="009A4248" w:rsidRPr="005612A3">
        <w:rPr>
          <w:rFonts w:ascii="Arial" w:hAnsi="Arial" w:cs="Arial"/>
          <w:b/>
          <w:bCs/>
          <w:u w:val="single"/>
        </w:rPr>
        <w:t xml:space="preserve"> </w:t>
      </w:r>
      <w:r w:rsidR="009A4248" w:rsidRPr="00B435FA">
        <w:rPr>
          <w:rFonts w:ascii="Arial" w:hAnsi="Arial" w:cs="Arial"/>
          <w:b/>
          <w:bCs/>
          <w:u w:val="single"/>
          <w:lang w:val="en-US"/>
        </w:rPr>
        <w:t>Systems</w:t>
      </w:r>
      <w:r w:rsidR="005612A3">
        <w:rPr>
          <w:rFonts w:ascii="Arial" w:hAnsi="Arial" w:cs="Arial"/>
          <w:b/>
          <w:bCs/>
        </w:rPr>
        <w:t>:</w:t>
      </w:r>
      <w:r w:rsidR="003E2197" w:rsidRPr="005612A3">
        <w:rPr>
          <w:rFonts w:ascii="Arial" w:hAnsi="Arial" w:cs="Arial"/>
          <w:b/>
          <w:bCs/>
        </w:rPr>
        <w:t xml:space="preserve"> </w:t>
      </w:r>
      <w:r w:rsidR="003E2197" w:rsidRPr="00B435FA">
        <w:rPr>
          <w:rFonts w:ascii="Arial" w:hAnsi="Arial" w:cs="Arial"/>
          <w:bCs/>
        </w:rPr>
        <w:t xml:space="preserve">Ο σύγχρονος πυλώνας προώθησης  </w:t>
      </w:r>
      <w:r w:rsidR="007C769B" w:rsidRPr="00B435FA">
        <w:rPr>
          <w:rFonts w:ascii="Arial" w:hAnsi="Arial" w:cs="Arial"/>
          <w:bCs/>
        </w:rPr>
        <w:t xml:space="preserve">       </w:t>
      </w:r>
      <w:r w:rsidR="003E2197" w:rsidRPr="00B435FA">
        <w:rPr>
          <w:rFonts w:ascii="Arial" w:hAnsi="Arial" w:cs="Arial"/>
          <w:bCs/>
        </w:rPr>
        <w:t xml:space="preserve">του τουρισμού θα </w:t>
      </w:r>
      <w:r w:rsidR="006A5249" w:rsidRPr="00B435FA">
        <w:rPr>
          <w:rFonts w:ascii="Arial" w:hAnsi="Arial" w:cs="Arial"/>
          <w:bCs/>
        </w:rPr>
        <w:t>παρουσιαστεί</w:t>
      </w:r>
      <w:r w:rsidR="003E2197" w:rsidRPr="00B435FA">
        <w:rPr>
          <w:rFonts w:ascii="Arial" w:hAnsi="Arial" w:cs="Arial"/>
          <w:bCs/>
        </w:rPr>
        <w:t xml:space="preserve"> δυναμικά στη</w:t>
      </w:r>
      <w:r w:rsidR="00EA1A3B" w:rsidRPr="00B435FA">
        <w:rPr>
          <w:rFonts w:ascii="Arial" w:hAnsi="Arial" w:cs="Arial"/>
          <w:bCs/>
        </w:rPr>
        <w:t>ν</w:t>
      </w:r>
      <w:r w:rsidR="003E2197" w:rsidRPr="00B435FA">
        <w:rPr>
          <w:rFonts w:ascii="Arial" w:hAnsi="Arial" w:cs="Arial"/>
          <w:bCs/>
        </w:rPr>
        <w:t xml:space="preserve"> έκθεση </w:t>
      </w:r>
      <w:r w:rsidR="00EA1A3B" w:rsidRPr="00B435FA">
        <w:rPr>
          <w:rFonts w:ascii="Arial" w:hAnsi="Arial" w:cs="Arial"/>
          <w:bCs/>
        </w:rPr>
        <w:t>με</w:t>
      </w:r>
      <w:r w:rsidR="007C769B" w:rsidRPr="00B435FA">
        <w:rPr>
          <w:rFonts w:ascii="Arial" w:hAnsi="Arial" w:cs="Arial"/>
          <w:bCs/>
        </w:rPr>
        <w:t xml:space="preserve"> τ</w:t>
      </w:r>
      <w:r w:rsidR="00EA1A3B" w:rsidRPr="00B435FA">
        <w:rPr>
          <w:rFonts w:ascii="Arial" w:hAnsi="Arial" w:cs="Arial"/>
          <w:bCs/>
        </w:rPr>
        <w:t xml:space="preserve">ην συμμετοχή των </w:t>
      </w:r>
      <w:proofErr w:type="gramStart"/>
      <w:r w:rsidR="00EA1A3B" w:rsidRPr="00B435FA">
        <w:rPr>
          <w:rFonts w:ascii="Arial" w:hAnsi="Arial" w:cs="Arial"/>
          <w:bCs/>
        </w:rPr>
        <w:t>αντίστοιχων  εταιρειών</w:t>
      </w:r>
      <w:proofErr w:type="gramEnd"/>
      <w:r w:rsidR="005612A3">
        <w:rPr>
          <w:rFonts w:ascii="Arial" w:hAnsi="Arial" w:cs="Arial"/>
          <w:bCs/>
        </w:rPr>
        <w:t xml:space="preserve">.                                                                                                     </w:t>
      </w:r>
    </w:p>
    <w:p w:rsidR="009A4248" w:rsidRPr="00B435FA" w:rsidRDefault="009A4248" w:rsidP="008E72E6">
      <w:pPr>
        <w:spacing w:line="240" w:lineRule="auto"/>
        <w:ind w:left="142"/>
        <w:rPr>
          <w:rFonts w:ascii="Arial" w:hAnsi="Arial" w:cs="Arial"/>
          <w:b/>
          <w:bCs/>
        </w:rPr>
      </w:pPr>
      <w:r w:rsidRPr="00B435FA">
        <w:rPr>
          <w:rFonts w:ascii="Arial" w:hAnsi="Arial" w:cs="Arial"/>
          <w:b/>
          <w:bCs/>
          <w:u w:val="single"/>
        </w:rPr>
        <w:t>Ιατρικός Τουρισμός</w:t>
      </w:r>
      <w:r w:rsidR="005612A3">
        <w:rPr>
          <w:rFonts w:ascii="Arial" w:hAnsi="Arial" w:cs="Arial"/>
          <w:b/>
          <w:bCs/>
          <w:u w:val="single"/>
        </w:rPr>
        <w:t xml:space="preserve">: </w:t>
      </w:r>
      <w:r w:rsidR="0029066D" w:rsidRPr="00B435FA">
        <w:rPr>
          <w:rFonts w:ascii="Arial" w:hAnsi="Arial" w:cs="Arial"/>
          <w:bCs/>
        </w:rPr>
        <w:t xml:space="preserve">Ο νέος ανερχόμενος τουρισμός στη χώρα </w:t>
      </w:r>
      <w:r w:rsidR="007C769B" w:rsidRPr="00B435FA">
        <w:rPr>
          <w:rFonts w:ascii="Arial" w:hAnsi="Arial" w:cs="Arial"/>
          <w:bCs/>
        </w:rPr>
        <w:t xml:space="preserve">μας </w:t>
      </w:r>
      <w:r w:rsidR="0029066D" w:rsidRPr="00B435FA">
        <w:rPr>
          <w:rFonts w:ascii="Arial" w:hAnsi="Arial" w:cs="Arial"/>
          <w:bCs/>
        </w:rPr>
        <w:t xml:space="preserve">θα προωθηθεί </w:t>
      </w:r>
      <w:r w:rsidR="00B937DE" w:rsidRPr="00B435FA">
        <w:rPr>
          <w:rFonts w:ascii="Arial" w:hAnsi="Arial" w:cs="Arial"/>
          <w:bCs/>
        </w:rPr>
        <w:t xml:space="preserve"> </w:t>
      </w:r>
      <w:r w:rsidR="007C769B" w:rsidRPr="00B435FA">
        <w:rPr>
          <w:rFonts w:ascii="Arial" w:hAnsi="Arial" w:cs="Arial"/>
          <w:bCs/>
        </w:rPr>
        <w:t xml:space="preserve">                         </w:t>
      </w:r>
      <w:r w:rsidR="00BD3FE2" w:rsidRPr="00B435FA">
        <w:rPr>
          <w:rFonts w:ascii="Arial" w:hAnsi="Arial" w:cs="Arial"/>
          <w:bCs/>
        </w:rPr>
        <w:t>μ</w:t>
      </w:r>
      <w:r w:rsidR="0029066D" w:rsidRPr="00B435FA">
        <w:rPr>
          <w:rFonts w:ascii="Arial" w:hAnsi="Arial" w:cs="Arial"/>
          <w:bCs/>
        </w:rPr>
        <w:t>ε</w:t>
      </w:r>
      <w:r w:rsidR="00B937DE" w:rsidRPr="00B435FA">
        <w:rPr>
          <w:rFonts w:ascii="Arial" w:hAnsi="Arial" w:cs="Arial"/>
          <w:bCs/>
        </w:rPr>
        <w:t xml:space="preserve"> </w:t>
      </w:r>
      <w:r w:rsidR="0029066D" w:rsidRPr="00B435FA">
        <w:rPr>
          <w:rFonts w:ascii="Arial" w:hAnsi="Arial" w:cs="Arial"/>
          <w:bCs/>
        </w:rPr>
        <w:t>την συμμετοχή Περιφερειών, Δήμων,</w:t>
      </w:r>
      <w:r w:rsidR="005612A3">
        <w:rPr>
          <w:rFonts w:ascii="Arial" w:hAnsi="Arial" w:cs="Arial"/>
          <w:bCs/>
        </w:rPr>
        <w:t xml:space="preserve"> </w:t>
      </w:r>
      <w:r w:rsidR="0029066D" w:rsidRPr="00B435FA">
        <w:rPr>
          <w:rFonts w:ascii="Arial" w:hAnsi="Arial" w:cs="Arial"/>
          <w:bCs/>
        </w:rPr>
        <w:t>Εταιρειών, Μονάδων Υγείας και Οργανισμών</w:t>
      </w:r>
      <w:r w:rsidR="00BD3FE2" w:rsidRPr="00B435FA">
        <w:rPr>
          <w:rFonts w:ascii="Arial" w:hAnsi="Arial" w:cs="Arial"/>
          <w:bCs/>
        </w:rPr>
        <w:t>.</w:t>
      </w:r>
      <w:r w:rsidR="0029066D" w:rsidRPr="00B435FA">
        <w:rPr>
          <w:rFonts w:ascii="Arial" w:hAnsi="Arial" w:cs="Arial"/>
          <w:b/>
          <w:bCs/>
        </w:rPr>
        <w:t xml:space="preserve">                   </w:t>
      </w:r>
    </w:p>
    <w:p w:rsidR="005612A3" w:rsidRDefault="005612A3" w:rsidP="005612A3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Διαρκής ενημέρωση για την Έκθεση παρέχεται στο </w:t>
      </w:r>
      <w:hyperlink r:id="rId7" w:history="1">
        <w:r w:rsidRPr="00806B00">
          <w:rPr>
            <w:rStyle w:val="-"/>
            <w:rFonts w:ascii="Arial" w:hAnsi="Arial" w:cs="Arial"/>
            <w:lang w:val="en-US"/>
          </w:rPr>
          <w:t>www</w:t>
        </w:r>
        <w:r w:rsidRPr="00806B00">
          <w:rPr>
            <w:rStyle w:val="-"/>
            <w:rFonts w:ascii="Arial" w:hAnsi="Arial" w:cs="Arial"/>
          </w:rPr>
          <w:t>.</w:t>
        </w:r>
        <w:proofErr w:type="spellStart"/>
        <w:r w:rsidRPr="00806B00">
          <w:rPr>
            <w:rStyle w:val="-"/>
            <w:rFonts w:ascii="Arial" w:hAnsi="Arial" w:cs="Arial"/>
            <w:lang w:val="en-US"/>
          </w:rPr>
          <w:t>aite</w:t>
        </w:r>
        <w:proofErr w:type="spellEnd"/>
        <w:r w:rsidRPr="00806B00">
          <w:rPr>
            <w:rStyle w:val="-"/>
            <w:rFonts w:ascii="Arial" w:hAnsi="Arial" w:cs="Arial"/>
          </w:rPr>
          <w:t>.</w:t>
        </w:r>
        <w:proofErr w:type="spellStart"/>
        <w:r w:rsidRPr="00806B00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5C27B0" w:rsidRPr="005612A3" w:rsidRDefault="004A0C81" w:rsidP="005612A3">
      <w:pPr>
        <w:ind w:left="142"/>
        <w:rPr>
          <w:rFonts w:ascii="Arial" w:hAnsi="Arial" w:cs="Arial"/>
          <w:lang w:val="en-US"/>
        </w:rPr>
      </w:pPr>
      <w:r w:rsidRPr="00B435FA">
        <w:rPr>
          <w:rFonts w:ascii="Arial" w:hAnsi="Arial" w:cs="Arial"/>
        </w:rPr>
        <w:t>Διοργάνωση</w:t>
      </w:r>
      <w:r w:rsidR="00393F64" w:rsidRPr="00B435FA">
        <w:rPr>
          <w:rFonts w:ascii="Arial" w:hAnsi="Arial" w:cs="Arial"/>
          <w:lang w:val="en-US"/>
        </w:rPr>
        <w:t xml:space="preserve">: </w:t>
      </w:r>
      <w:r w:rsidRPr="00B435FA">
        <w:rPr>
          <w:rFonts w:ascii="Arial" w:hAnsi="Arial" w:cs="Arial"/>
          <w:lang w:val="en-US"/>
        </w:rPr>
        <w:t xml:space="preserve"> </w:t>
      </w:r>
      <w:proofErr w:type="spellStart"/>
      <w:r w:rsidRPr="00B435FA">
        <w:rPr>
          <w:rFonts w:ascii="Arial" w:hAnsi="Arial" w:cs="Arial"/>
          <w:lang w:val="en-US"/>
        </w:rPr>
        <w:t>Leaderexpo-Leadertech</w:t>
      </w:r>
      <w:proofErr w:type="spellEnd"/>
      <w:r w:rsidRPr="00B435FA">
        <w:rPr>
          <w:rFonts w:ascii="Arial" w:hAnsi="Arial" w:cs="Arial"/>
          <w:lang w:val="en-US"/>
        </w:rPr>
        <w:t xml:space="preserve">, </w:t>
      </w:r>
      <w:proofErr w:type="spellStart"/>
      <w:r w:rsidRPr="00B435FA">
        <w:rPr>
          <w:rFonts w:ascii="Arial" w:hAnsi="Arial" w:cs="Arial"/>
        </w:rPr>
        <w:t>τηλ</w:t>
      </w:r>
      <w:proofErr w:type="spellEnd"/>
      <w:r w:rsidRPr="00B435FA">
        <w:rPr>
          <w:rFonts w:ascii="Arial" w:hAnsi="Arial" w:cs="Arial"/>
          <w:lang w:val="en-US"/>
        </w:rPr>
        <w:t>. 210-</w:t>
      </w:r>
      <w:proofErr w:type="gramStart"/>
      <w:r w:rsidRPr="00B435FA">
        <w:rPr>
          <w:rFonts w:ascii="Arial" w:hAnsi="Arial" w:cs="Arial"/>
          <w:lang w:val="en-US"/>
        </w:rPr>
        <w:t>6141164</w:t>
      </w:r>
      <w:r w:rsidR="005138C1" w:rsidRPr="00B435FA">
        <w:rPr>
          <w:rFonts w:ascii="Arial" w:hAnsi="Arial" w:cs="Arial"/>
          <w:lang w:val="en-US"/>
        </w:rPr>
        <w:t xml:space="preserve"> </w:t>
      </w:r>
      <w:r w:rsidR="005612A3">
        <w:rPr>
          <w:rFonts w:ascii="Arial" w:hAnsi="Arial" w:cs="Arial"/>
          <w:lang w:val="en-US"/>
        </w:rPr>
        <w:t>,</w:t>
      </w:r>
      <w:proofErr w:type="gramEnd"/>
      <w:r w:rsidR="005612A3">
        <w:rPr>
          <w:rFonts w:ascii="Arial" w:hAnsi="Arial" w:cs="Arial"/>
          <w:lang w:val="en-US"/>
        </w:rPr>
        <w:t xml:space="preserve"> email:</w:t>
      </w:r>
      <w:r w:rsidRPr="00B435FA">
        <w:rPr>
          <w:rFonts w:ascii="Arial" w:hAnsi="Arial" w:cs="Arial"/>
          <w:lang w:val="en-US"/>
        </w:rPr>
        <w:t xml:space="preserve"> </w:t>
      </w:r>
      <w:hyperlink r:id="rId8" w:history="1">
        <w:r w:rsidRPr="00B435FA">
          <w:rPr>
            <w:rStyle w:val="-"/>
            <w:rFonts w:ascii="Arial" w:hAnsi="Arial" w:cs="Arial"/>
            <w:color w:val="auto"/>
            <w:lang w:val="en-US"/>
          </w:rPr>
          <w:t>info@leaderexpo.gr</w:t>
        </w:r>
      </w:hyperlink>
      <w:r w:rsidR="005138C1" w:rsidRPr="00B22857">
        <w:rPr>
          <w:rFonts w:ascii="Arial" w:hAnsi="Arial" w:cs="Arial"/>
          <w:lang w:val="en-US"/>
        </w:rPr>
        <w:t xml:space="preserve">          </w:t>
      </w:r>
    </w:p>
    <w:sectPr w:rsidR="005C27B0" w:rsidRPr="005612A3" w:rsidSect="00B435FA">
      <w:pgSz w:w="11906" w:h="16838"/>
      <w:pgMar w:top="568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263"/>
    <w:multiLevelType w:val="hybridMultilevel"/>
    <w:tmpl w:val="3EB05EE0"/>
    <w:lvl w:ilvl="0" w:tplc="040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567C201B"/>
    <w:multiLevelType w:val="hybridMultilevel"/>
    <w:tmpl w:val="CE6812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363A2"/>
    <w:multiLevelType w:val="hybridMultilevel"/>
    <w:tmpl w:val="1C707066"/>
    <w:lvl w:ilvl="0" w:tplc="7898F2B8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3F2CB9"/>
    <w:multiLevelType w:val="hybridMultilevel"/>
    <w:tmpl w:val="ED9CFE34"/>
    <w:lvl w:ilvl="0" w:tplc="E2543CCC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6B003171"/>
    <w:multiLevelType w:val="hybridMultilevel"/>
    <w:tmpl w:val="16CAB6A2"/>
    <w:lvl w:ilvl="0" w:tplc="E2EE8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C81"/>
    <w:rsid w:val="000605EF"/>
    <w:rsid w:val="00067ECF"/>
    <w:rsid w:val="000A3F83"/>
    <w:rsid w:val="000E21AE"/>
    <w:rsid w:val="000F246A"/>
    <w:rsid w:val="001A4402"/>
    <w:rsid w:val="001D78ED"/>
    <w:rsid w:val="001E1ECA"/>
    <w:rsid w:val="00201D73"/>
    <w:rsid w:val="002038FF"/>
    <w:rsid w:val="00252CF2"/>
    <w:rsid w:val="002856BC"/>
    <w:rsid w:val="0029045D"/>
    <w:rsid w:val="0029066D"/>
    <w:rsid w:val="00294473"/>
    <w:rsid w:val="002D798D"/>
    <w:rsid w:val="00381911"/>
    <w:rsid w:val="00393F64"/>
    <w:rsid w:val="003B33B0"/>
    <w:rsid w:val="003B7407"/>
    <w:rsid w:val="003E2197"/>
    <w:rsid w:val="004364CE"/>
    <w:rsid w:val="00492C5E"/>
    <w:rsid w:val="00492E9F"/>
    <w:rsid w:val="004A0C81"/>
    <w:rsid w:val="004B02C6"/>
    <w:rsid w:val="004B6871"/>
    <w:rsid w:val="004C2B30"/>
    <w:rsid w:val="005138C1"/>
    <w:rsid w:val="005222F1"/>
    <w:rsid w:val="00554858"/>
    <w:rsid w:val="005612A3"/>
    <w:rsid w:val="00572C00"/>
    <w:rsid w:val="005876EF"/>
    <w:rsid w:val="005B0F2D"/>
    <w:rsid w:val="005C27B0"/>
    <w:rsid w:val="006378C1"/>
    <w:rsid w:val="006A5249"/>
    <w:rsid w:val="006C05E6"/>
    <w:rsid w:val="00794513"/>
    <w:rsid w:val="007C769B"/>
    <w:rsid w:val="00881F7A"/>
    <w:rsid w:val="008A3759"/>
    <w:rsid w:val="008B0025"/>
    <w:rsid w:val="008E20DD"/>
    <w:rsid w:val="008E72E6"/>
    <w:rsid w:val="00972DA0"/>
    <w:rsid w:val="009A4248"/>
    <w:rsid w:val="00A252B7"/>
    <w:rsid w:val="00A521AF"/>
    <w:rsid w:val="00B17472"/>
    <w:rsid w:val="00B22857"/>
    <w:rsid w:val="00B26011"/>
    <w:rsid w:val="00B435FA"/>
    <w:rsid w:val="00B56E5E"/>
    <w:rsid w:val="00B937DE"/>
    <w:rsid w:val="00BB425D"/>
    <w:rsid w:val="00BD3FE2"/>
    <w:rsid w:val="00C9144A"/>
    <w:rsid w:val="00D81AE4"/>
    <w:rsid w:val="00EA1A3B"/>
    <w:rsid w:val="00F2111E"/>
    <w:rsid w:val="00F3020B"/>
    <w:rsid w:val="00F54115"/>
    <w:rsid w:val="00F8090F"/>
    <w:rsid w:val="00F821F1"/>
    <w:rsid w:val="00F97E42"/>
    <w:rsid w:val="00FA3334"/>
    <w:rsid w:val="00FC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8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A0C8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A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0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derexpo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t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kdelta.g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chamimat@otenet.gr</cp:lastModifiedBy>
  <cp:revision>2</cp:revision>
  <dcterms:created xsi:type="dcterms:W3CDTF">2019-07-22T10:49:00Z</dcterms:created>
  <dcterms:modified xsi:type="dcterms:W3CDTF">2019-07-22T10:49:00Z</dcterms:modified>
</cp:coreProperties>
</file>