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CE" w:rsidRPr="001A4118" w:rsidRDefault="001763CC" w:rsidP="000E01EE">
      <w:pPr>
        <w:rPr>
          <w:rFonts w:ascii="Century Gothic" w:hAnsi="Century Gothic"/>
          <w:sz w:val="20"/>
          <w:szCs w:val="20"/>
        </w:rPr>
      </w:pPr>
      <w:r w:rsidRPr="001A4118">
        <w:rPr>
          <w:rFonts w:ascii="Century Gothic" w:hAnsi="Century Gothic"/>
          <w:sz w:val="20"/>
          <w:szCs w:val="20"/>
        </w:rPr>
        <w:t xml:space="preserve">            </w:t>
      </w:r>
      <w:r w:rsidRPr="001A4118">
        <w:rPr>
          <w:rFonts w:ascii="Century Gothic" w:hAnsi="Century Gothic"/>
          <w:noProof/>
          <w:sz w:val="20"/>
          <w:szCs w:val="20"/>
        </w:rPr>
        <w:drawing>
          <wp:inline distT="0" distB="0" distL="0" distR="0">
            <wp:extent cx="542925" cy="5715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00" w:type="dxa"/>
        <w:jc w:val="center"/>
        <w:tblLayout w:type="fixed"/>
        <w:tblLook w:val="01E0"/>
      </w:tblPr>
      <w:tblGrid>
        <w:gridCol w:w="5740"/>
        <w:gridCol w:w="3760"/>
      </w:tblGrid>
      <w:tr w:rsidR="00FA08F6" w:rsidRPr="001A4118" w:rsidTr="00013C27">
        <w:trPr>
          <w:jc w:val="center"/>
        </w:trPr>
        <w:tc>
          <w:tcPr>
            <w:tcW w:w="5740" w:type="dxa"/>
          </w:tcPr>
          <w:p w:rsidR="00013C27" w:rsidRPr="001A4118" w:rsidRDefault="00FA08F6" w:rsidP="001A4118">
            <w:pPr>
              <w:pStyle w:val="5"/>
              <w:jc w:val="left"/>
              <w:rPr>
                <w:rFonts w:ascii="Century Gothic" w:hAnsi="Century Gothic"/>
                <w:sz w:val="20"/>
              </w:rPr>
            </w:pPr>
            <w:r w:rsidRPr="001A4118">
              <w:rPr>
                <w:rFonts w:ascii="Century Gothic" w:hAnsi="Century Gothic"/>
                <w:sz w:val="20"/>
              </w:rPr>
              <w:t>ΕΛΛΗΝΙΚΗ ΔΗΜΟΚΡΑΤΙΑ</w:t>
            </w:r>
          </w:p>
          <w:p w:rsidR="00FA08F6" w:rsidRPr="001A4118" w:rsidRDefault="00FA08F6" w:rsidP="001A4118">
            <w:pPr>
              <w:pStyle w:val="5"/>
              <w:jc w:val="left"/>
              <w:rPr>
                <w:rFonts w:ascii="Century Gothic" w:hAnsi="Century Gothic"/>
                <w:sz w:val="20"/>
              </w:rPr>
            </w:pPr>
            <w:r w:rsidRPr="001A4118">
              <w:rPr>
                <w:rFonts w:ascii="Century Gothic" w:hAnsi="Century Gothic"/>
                <w:sz w:val="20"/>
              </w:rPr>
              <w:t>ΥΠΟΥΡΓΕΙΟ ΥΓΕΙΑΣ</w:t>
            </w:r>
          </w:p>
          <w:p w:rsidR="00013C27" w:rsidRPr="001A4118" w:rsidRDefault="00FA08F6" w:rsidP="001A4118">
            <w:pPr>
              <w:pStyle w:val="5"/>
              <w:jc w:val="left"/>
              <w:rPr>
                <w:rFonts w:ascii="Century Gothic" w:hAnsi="Century Gothic"/>
                <w:sz w:val="20"/>
                <w:u w:val="single"/>
              </w:rPr>
            </w:pPr>
            <w:r w:rsidRPr="001A4118">
              <w:rPr>
                <w:rFonts w:ascii="Century Gothic" w:hAnsi="Century Gothic"/>
                <w:sz w:val="20"/>
                <w:u w:val="single"/>
              </w:rPr>
              <w:t>ΔΙΟΙΚΗΣΗ 3</w:t>
            </w:r>
            <w:r w:rsidRPr="001A4118">
              <w:rPr>
                <w:rFonts w:ascii="Century Gothic" w:hAnsi="Century Gothic"/>
                <w:sz w:val="20"/>
                <w:u w:val="single"/>
                <w:vertAlign w:val="subscript"/>
              </w:rPr>
              <w:t xml:space="preserve">ης </w:t>
            </w:r>
            <w:r w:rsidRPr="001A4118">
              <w:rPr>
                <w:rFonts w:ascii="Century Gothic" w:hAnsi="Century Gothic"/>
                <w:sz w:val="20"/>
                <w:u w:val="single"/>
              </w:rPr>
              <w:t>ΥΓΕΙΟΝΟΜΙΚΗΣ ΠΕΡΙΦΕΡΕΙΑΣ</w:t>
            </w:r>
            <w:r w:rsidR="00013C27" w:rsidRPr="001A4118">
              <w:rPr>
                <w:rFonts w:ascii="Century Gothic" w:hAnsi="Century Gothic"/>
                <w:sz w:val="20"/>
                <w:u w:val="single"/>
              </w:rPr>
              <w:t xml:space="preserve"> (ΜΑΚΕΔΟΝΙΑΣ)                            </w:t>
            </w:r>
          </w:p>
          <w:p w:rsidR="00C60276" w:rsidRPr="001A4118" w:rsidRDefault="00C60276" w:rsidP="001A4118">
            <w:pPr>
              <w:pStyle w:val="5"/>
              <w:jc w:val="left"/>
              <w:rPr>
                <w:rFonts w:ascii="Century Gothic" w:hAnsi="Century Gothic"/>
                <w:sz w:val="20"/>
                <w:u w:val="single"/>
              </w:rPr>
            </w:pPr>
            <w:r w:rsidRPr="001A4118">
              <w:rPr>
                <w:rFonts w:ascii="Century Gothic" w:hAnsi="Century Gothic"/>
                <w:sz w:val="20"/>
                <w:u w:val="single"/>
              </w:rPr>
              <w:t>Δ/ΝΣΗ ΟΙΚΟΝΟΜΙΚΗΣ ΟΡΓΑΝΩΣΗΣ ΚΑΙ ΥΠΟΣΤΗΡΙΞΗΣ</w:t>
            </w:r>
          </w:p>
          <w:p w:rsidR="00C60276" w:rsidRPr="001A4118" w:rsidRDefault="00C60276" w:rsidP="000E01EE">
            <w:pPr>
              <w:pStyle w:val="5"/>
              <w:jc w:val="center"/>
              <w:rPr>
                <w:rFonts w:ascii="Century Gothic" w:hAnsi="Century Gothic"/>
                <w:sz w:val="20"/>
              </w:rPr>
            </w:pPr>
          </w:p>
          <w:p w:rsidR="001763CC" w:rsidRPr="001A4118" w:rsidRDefault="001763CC" w:rsidP="000E01EE">
            <w:pPr>
              <w:pStyle w:val="5"/>
              <w:rPr>
                <w:rFonts w:ascii="Century Gothic" w:hAnsi="Century Gothic"/>
                <w:b w:val="0"/>
                <w:sz w:val="20"/>
              </w:rPr>
            </w:pPr>
          </w:p>
          <w:p w:rsidR="00C60276" w:rsidRPr="001A4118" w:rsidRDefault="00C60276" w:rsidP="000E01EE">
            <w:pPr>
              <w:pStyle w:val="5"/>
              <w:rPr>
                <w:rFonts w:ascii="Century Gothic" w:hAnsi="Century Gothic"/>
                <w:b w:val="0"/>
                <w:sz w:val="20"/>
              </w:rPr>
            </w:pPr>
            <w:r w:rsidRPr="001A4118">
              <w:rPr>
                <w:rFonts w:ascii="Century Gothic" w:hAnsi="Century Gothic"/>
                <w:b w:val="0"/>
                <w:sz w:val="20"/>
              </w:rPr>
              <w:t>Τμήμα Προμηθειών</w:t>
            </w:r>
          </w:p>
          <w:p w:rsidR="00FA08F6" w:rsidRPr="001A4118" w:rsidRDefault="00555EFE" w:rsidP="000E01EE">
            <w:pPr>
              <w:pStyle w:val="5"/>
              <w:rPr>
                <w:rFonts w:ascii="Century Gothic" w:hAnsi="Century Gothic"/>
                <w:b w:val="0"/>
                <w:sz w:val="20"/>
              </w:rPr>
            </w:pPr>
            <w:proofErr w:type="spellStart"/>
            <w:r w:rsidRPr="001A4118">
              <w:rPr>
                <w:rFonts w:ascii="Century Gothic" w:hAnsi="Century Gothic"/>
                <w:b w:val="0"/>
                <w:sz w:val="20"/>
              </w:rPr>
              <w:t>Πληρ</w:t>
            </w:r>
            <w:proofErr w:type="spellEnd"/>
            <w:r w:rsidRPr="001A4118">
              <w:rPr>
                <w:rFonts w:ascii="Century Gothic" w:hAnsi="Century Gothic"/>
                <w:b w:val="0"/>
                <w:sz w:val="20"/>
              </w:rPr>
              <w:t xml:space="preserve">: </w:t>
            </w:r>
            <w:proofErr w:type="spellStart"/>
            <w:r w:rsidR="001B2578" w:rsidRPr="001A4118">
              <w:rPr>
                <w:rFonts w:ascii="Century Gothic" w:hAnsi="Century Gothic"/>
                <w:b w:val="0"/>
                <w:sz w:val="20"/>
              </w:rPr>
              <w:t>Μαβίδου</w:t>
            </w:r>
            <w:proofErr w:type="spellEnd"/>
            <w:r w:rsidR="001B2578" w:rsidRPr="001A4118">
              <w:rPr>
                <w:rFonts w:ascii="Century Gothic" w:hAnsi="Century Gothic"/>
                <w:b w:val="0"/>
                <w:sz w:val="20"/>
              </w:rPr>
              <w:t xml:space="preserve"> Φωτεινή</w:t>
            </w:r>
          </w:p>
          <w:p w:rsidR="00013C27" w:rsidRPr="00BB3312" w:rsidRDefault="00FA08F6" w:rsidP="000135BB">
            <w:pPr>
              <w:pStyle w:val="5"/>
              <w:rPr>
                <w:rFonts w:ascii="Century Gothic" w:hAnsi="Century Gothic"/>
                <w:sz w:val="20"/>
              </w:rPr>
            </w:pPr>
            <w:proofErr w:type="spellStart"/>
            <w:r w:rsidRPr="001A4118">
              <w:rPr>
                <w:rFonts w:ascii="Century Gothic" w:hAnsi="Century Gothic"/>
                <w:b w:val="0"/>
                <w:sz w:val="20"/>
              </w:rPr>
              <w:t>Τηλ</w:t>
            </w:r>
            <w:proofErr w:type="spellEnd"/>
            <w:r w:rsidRPr="001A4118">
              <w:rPr>
                <w:rFonts w:ascii="Century Gothic" w:hAnsi="Century Gothic"/>
                <w:b w:val="0"/>
                <w:sz w:val="20"/>
              </w:rPr>
              <w:t>.: 2313 3</w:t>
            </w:r>
            <w:r w:rsidR="0081179A" w:rsidRPr="001A4118">
              <w:rPr>
                <w:rFonts w:ascii="Century Gothic" w:hAnsi="Century Gothic"/>
                <w:b w:val="0"/>
                <w:sz w:val="20"/>
              </w:rPr>
              <w:t>20</w:t>
            </w:r>
            <w:r w:rsidR="005E7486" w:rsidRPr="001A4118">
              <w:rPr>
                <w:rFonts w:ascii="Century Gothic" w:hAnsi="Century Gothic"/>
                <w:b w:val="0"/>
                <w:sz w:val="20"/>
              </w:rPr>
              <w:t>5</w:t>
            </w:r>
            <w:r w:rsidR="00C60276" w:rsidRPr="001A4118">
              <w:rPr>
                <w:rFonts w:ascii="Century Gothic" w:hAnsi="Century Gothic"/>
                <w:b w:val="0"/>
                <w:sz w:val="20"/>
              </w:rPr>
              <w:t>87</w:t>
            </w:r>
          </w:p>
        </w:tc>
        <w:tc>
          <w:tcPr>
            <w:tcW w:w="3760" w:type="dxa"/>
          </w:tcPr>
          <w:p w:rsidR="00FA08F6" w:rsidRPr="00BB3312" w:rsidRDefault="00FA08F6" w:rsidP="000E01EE">
            <w:pPr>
              <w:pStyle w:val="4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:rsidR="00FA08F6" w:rsidRPr="00BB3312" w:rsidRDefault="00FA08F6" w:rsidP="000E01EE">
            <w:pPr>
              <w:pStyle w:val="4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:rsidR="00FA08F6" w:rsidRPr="00BB3312" w:rsidRDefault="00FA08F6" w:rsidP="000E01EE">
            <w:pPr>
              <w:pStyle w:val="5"/>
              <w:ind w:left="1440"/>
              <w:rPr>
                <w:rFonts w:ascii="Century Gothic" w:hAnsi="Century Gothic"/>
                <w:sz w:val="20"/>
                <w:u w:val="single"/>
              </w:rPr>
            </w:pPr>
            <w:r w:rsidRPr="00BB3312">
              <w:rPr>
                <w:rFonts w:ascii="Century Gothic" w:hAnsi="Century Gothic"/>
                <w:sz w:val="20"/>
              </w:rPr>
              <w:t xml:space="preserve">            </w:t>
            </w:r>
          </w:p>
          <w:p w:rsidR="00FA08F6" w:rsidRPr="00BB3312" w:rsidRDefault="00FA08F6" w:rsidP="000E01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A08F6" w:rsidRPr="001A4118" w:rsidRDefault="005D08F8" w:rsidP="000E01EE">
            <w:pPr>
              <w:pStyle w:val="5"/>
              <w:rPr>
                <w:rFonts w:ascii="Century Gothic" w:hAnsi="Century Gothic"/>
                <w:sz w:val="20"/>
              </w:rPr>
            </w:pPr>
            <w:r w:rsidRPr="00BB3312">
              <w:rPr>
                <w:rFonts w:ascii="Century Gothic" w:hAnsi="Century Gothic"/>
                <w:sz w:val="20"/>
              </w:rPr>
              <w:t xml:space="preserve">               </w:t>
            </w:r>
            <w:r w:rsidR="00FA08F6" w:rsidRPr="001A4118">
              <w:rPr>
                <w:rFonts w:ascii="Century Gothic" w:hAnsi="Century Gothic"/>
                <w:sz w:val="20"/>
              </w:rPr>
              <w:t xml:space="preserve">Θεσσαλονίκη, </w:t>
            </w:r>
            <w:r w:rsidR="00CC6B7D">
              <w:rPr>
                <w:rFonts w:ascii="Century Gothic" w:hAnsi="Century Gothic"/>
                <w:sz w:val="20"/>
              </w:rPr>
              <w:t>15</w:t>
            </w:r>
            <w:r w:rsidR="00CC21CD" w:rsidRPr="001A4118">
              <w:rPr>
                <w:rFonts w:ascii="Century Gothic" w:hAnsi="Century Gothic"/>
                <w:sz w:val="20"/>
              </w:rPr>
              <w:t>-</w:t>
            </w:r>
            <w:r w:rsidR="006C5F6F" w:rsidRPr="001A4118">
              <w:rPr>
                <w:rFonts w:ascii="Century Gothic" w:hAnsi="Century Gothic"/>
                <w:sz w:val="20"/>
              </w:rPr>
              <w:t>1</w:t>
            </w:r>
            <w:r w:rsidR="0026639D">
              <w:rPr>
                <w:rFonts w:ascii="Century Gothic" w:hAnsi="Century Gothic"/>
                <w:sz w:val="20"/>
              </w:rPr>
              <w:t>2</w:t>
            </w:r>
            <w:r w:rsidR="00942572" w:rsidRPr="001A4118">
              <w:rPr>
                <w:rFonts w:ascii="Century Gothic" w:hAnsi="Century Gothic"/>
                <w:sz w:val="20"/>
              </w:rPr>
              <w:t>-201</w:t>
            </w:r>
            <w:r w:rsidR="0092254F" w:rsidRPr="001A4118">
              <w:rPr>
                <w:rFonts w:ascii="Century Gothic" w:hAnsi="Century Gothic"/>
                <w:sz w:val="20"/>
              </w:rPr>
              <w:t>7</w:t>
            </w:r>
          </w:p>
          <w:p w:rsidR="00FA08F6" w:rsidRPr="001A4118" w:rsidRDefault="00013C27" w:rsidP="000E01EE">
            <w:pPr>
              <w:pStyle w:val="5"/>
              <w:rPr>
                <w:rFonts w:ascii="Century Gothic" w:hAnsi="Century Gothic"/>
                <w:sz w:val="20"/>
              </w:rPr>
            </w:pPr>
            <w:r w:rsidRPr="001A4118">
              <w:rPr>
                <w:rFonts w:ascii="Century Gothic" w:hAnsi="Century Gothic"/>
                <w:sz w:val="20"/>
              </w:rPr>
              <w:t xml:space="preserve">               </w:t>
            </w:r>
            <w:r w:rsidR="00FA08F6" w:rsidRPr="001A4118">
              <w:rPr>
                <w:rFonts w:ascii="Century Gothic" w:hAnsi="Century Gothic"/>
                <w:sz w:val="20"/>
              </w:rPr>
              <w:t xml:space="preserve">Αρ. </w:t>
            </w:r>
            <w:proofErr w:type="spellStart"/>
            <w:r w:rsidR="00FA08F6" w:rsidRPr="001A4118">
              <w:rPr>
                <w:rFonts w:ascii="Century Gothic" w:hAnsi="Century Gothic"/>
                <w:sz w:val="20"/>
              </w:rPr>
              <w:t>Πρωτ</w:t>
            </w:r>
            <w:proofErr w:type="spellEnd"/>
            <w:r w:rsidR="00FA08F6" w:rsidRPr="001A4118">
              <w:rPr>
                <w:rFonts w:ascii="Century Gothic" w:hAnsi="Century Gothic"/>
                <w:sz w:val="20"/>
              </w:rPr>
              <w:t xml:space="preserve">.: </w:t>
            </w:r>
            <w:r w:rsidR="00CC6B7D">
              <w:rPr>
                <w:rFonts w:ascii="Century Gothic" w:hAnsi="Century Gothic"/>
                <w:sz w:val="20"/>
              </w:rPr>
              <w:t>48823</w:t>
            </w:r>
          </w:p>
          <w:p w:rsidR="00FA08F6" w:rsidRPr="001A4118" w:rsidRDefault="00FA08F6" w:rsidP="000E01EE">
            <w:pPr>
              <w:pStyle w:val="5"/>
              <w:rPr>
                <w:rFonts w:ascii="Century Gothic" w:hAnsi="Century Gothic"/>
                <w:sz w:val="20"/>
              </w:rPr>
            </w:pPr>
          </w:p>
          <w:p w:rsidR="00013C27" w:rsidRPr="001A4118" w:rsidRDefault="00FA08F6" w:rsidP="000E01EE">
            <w:pPr>
              <w:pStyle w:val="5"/>
              <w:rPr>
                <w:rFonts w:ascii="Century Gothic" w:hAnsi="Century Gothic"/>
                <w:sz w:val="20"/>
              </w:rPr>
            </w:pPr>
            <w:r w:rsidRPr="001A4118">
              <w:rPr>
                <w:rFonts w:ascii="Century Gothic" w:hAnsi="Century Gothic"/>
                <w:sz w:val="20"/>
              </w:rPr>
              <w:t xml:space="preserve">               </w:t>
            </w:r>
            <w:r w:rsidR="00013C27" w:rsidRPr="001A4118">
              <w:rPr>
                <w:rFonts w:ascii="Century Gothic" w:hAnsi="Century Gothic"/>
                <w:sz w:val="20"/>
              </w:rPr>
              <w:t xml:space="preserve">ΠΡΟΣ: </w:t>
            </w:r>
          </w:p>
          <w:p w:rsidR="00FA08F6" w:rsidRPr="001A4118" w:rsidRDefault="00013C27" w:rsidP="000E01EE">
            <w:pPr>
              <w:pStyle w:val="5"/>
              <w:rPr>
                <w:rFonts w:ascii="Century Gothic" w:hAnsi="Century Gothic"/>
                <w:b w:val="0"/>
                <w:sz w:val="20"/>
              </w:rPr>
            </w:pPr>
            <w:r w:rsidRPr="001A4118">
              <w:rPr>
                <w:rFonts w:ascii="Century Gothic" w:hAnsi="Century Gothic"/>
                <w:sz w:val="20"/>
              </w:rPr>
              <w:t xml:space="preserve">               </w:t>
            </w:r>
            <w:r w:rsidRPr="001A4118">
              <w:rPr>
                <w:rFonts w:ascii="Century Gothic" w:hAnsi="Century Gothic"/>
                <w:b w:val="0"/>
                <w:sz w:val="20"/>
              </w:rPr>
              <w:t>Κάθε ενδιαφερόμενο</w:t>
            </w:r>
          </w:p>
          <w:p w:rsidR="005D08F8" w:rsidRPr="001A4118" w:rsidRDefault="005D08F8" w:rsidP="000E01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08F8" w:rsidRPr="001A4118" w:rsidRDefault="005D08F8" w:rsidP="000E01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A08F6" w:rsidRDefault="00013C27" w:rsidP="000E01EE">
      <w:pPr>
        <w:jc w:val="center"/>
        <w:rPr>
          <w:rFonts w:ascii="Century Gothic" w:hAnsi="Century Gothic"/>
          <w:b/>
          <w:sz w:val="20"/>
          <w:szCs w:val="20"/>
        </w:rPr>
      </w:pPr>
      <w:r w:rsidRPr="001A4118">
        <w:rPr>
          <w:rFonts w:ascii="Century Gothic" w:hAnsi="Century Gothic"/>
          <w:b/>
          <w:sz w:val="20"/>
          <w:szCs w:val="20"/>
        </w:rPr>
        <w:t>ΠΡΟΣΚΛΗΣΗ ΕΝΔΙΑΦΕΡΟΝΤΟΣ</w:t>
      </w:r>
    </w:p>
    <w:p w:rsidR="000135BB" w:rsidRPr="000135BB" w:rsidRDefault="000135BB" w:rsidP="000E01EE">
      <w:pPr>
        <w:jc w:val="center"/>
        <w:rPr>
          <w:rFonts w:ascii="Century Gothic" w:hAnsi="Century Gothic"/>
          <w:b/>
          <w:sz w:val="16"/>
          <w:szCs w:val="16"/>
        </w:rPr>
      </w:pPr>
    </w:p>
    <w:p w:rsidR="007E3D76" w:rsidRPr="001A4118" w:rsidRDefault="00013C27" w:rsidP="000135BB">
      <w:pPr>
        <w:spacing w:line="320" w:lineRule="atLeast"/>
        <w:jc w:val="both"/>
        <w:rPr>
          <w:rFonts w:ascii="Century Gothic" w:hAnsi="Century Gothic"/>
          <w:sz w:val="20"/>
          <w:szCs w:val="20"/>
        </w:rPr>
      </w:pPr>
      <w:r w:rsidRPr="001A4118">
        <w:rPr>
          <w:rFonts w:ascii="Century Gothic" w:hAnsi="Century Gothic"/>
          <w:sz w:val="20"/>
          <w:szCs w:val="20"/>
        </w:rPr>
        <w:t xml:space="preserve">Η Διοίκηση της 3ης Υ.ΠΕ. </w:t>
      </w:r>
      <w:r w:rsidR="007E3D76" w:rsidRPr="001A4118">
        <w:rPr>
          <w:rFonts w:ascii="Century Gothic" w:hAnsi="Century Gothic"/>
          <w:sz w:val="20"/>
          <w:szCs w:val="20"/>
        </w:rPr>
        <w:t>(</w:t>
      </w:r>
      <w:r w:rsidRPr="001A4118">
        <w:rPr>
          <w:rFonts w:ascii="Century Gothic" w:hAnsi="Century Gothic"/>
          <w:sz w:val="20"/>
          <w:szCs w:val="20"/>
        </w:rPr>
        <w:t>Μακεδονίας</w:t>
      </w:r>
      <w:r w:rsidR="007E3D76" w:rsidRPr="001A4118">
        <w:rPr>
          <w:rFonts w:ascii="Century Gothic" w:hAnsi="Century Gothic"/>
          <w:sz w:val="20"/>
          <w:szCs w:val="20"/>
        </w:rPr>
        <w:t>)</w:t>
      </w:r>
      <w:r w:rsidR="007173BF" w:rsidRPr="001A4118">
        <w:rPr>
          <w:rFonts w:ascii="Century Gothic" w:hAnsi="Century Gothic"/>
          <w:sz w:val="20"/>
          <w:szCs w:val="20"/>
        </w:rPr>
        <w:t xml:space="preserve">, </w:t>
      </w:r>
      <w:r w:rsidR="007E3D76" w:rsidRPr="001A4118">
        <w:rPr>
          <w:rFonts w:ascii="Century Gothic" w:hAnsi="Century Gothic"/>
          <w:sz w:val="20"/>
          <w:szCs w:val="20"/>
        </w:rPr>
        <w:t>προκειμένου να π</w:t>
      </w:r>
      <w:r w:rsidR="008C6886" w:rsidRPr="001A4118">
        <w:rPr>
          <w:rFonts w:ascii="Century Gothic" w:hAnsi="Century Gothic"/>
          <w:sz w:val="20"/>
          <w:szCs w:val="20"/>
        </w:rPr>
        <w:t xml:space="preserve">ροχωρήσει στην </w:t>
      </w:r>
      <w:r w:rsidR="0092254F" w:rsidRPr="001A4118">
        <w:rPr>
          <w:rFonts w:ascii="Century Gothic" w:hAnsi="Century Gothic"/>
          <w:sz w:val="20"/>
          <w:szCs w:val="20"/>
        </w:rPr>
        <w:t>προμήθεια</w:t>
      </w:r>
      <w:r w:rsidR="001A4118" w:rsidRPr="001A4118">
        <w:rPr>
          <w:rFonts w:ascii="Century Gothic" w:hAnsi="Century Gothic"/>
          <w:sz w:val="20"/>
          <w:szCs w:val="20"/>
        </w:rPr>
        <w:t xml:space="preserve"> </w:t>
      </w:r>
      <w:r w:rsidR="00FE6D6A">
        <w:rPr>
          <w:rFonts w:ascii="Century Gothic" w:hAnsi="Century Gothic"/>
          <w:sz w:val="20"/>
          <w:szCs w:val="20"/>
        </w:rPr>
        <w:t xml:space="preserve">και εγκατάσταση </w:t>
      </w:r>
      <w:r w:rsidR="001A4118" w:rsidRPr="001A4118">
        <w:rPr>
          <w:rFonts w:ascii="Century Gothic" w:hAnsi="Century Gothic"/>
          <w:sz w:val="20"/>
          <w:szCs w:val="20"/>
        </w:rPr>
        <w:t>τηλεφωνικών συσκευών, τηλεφωνικών συσκευών διαχείρισης (κονσόλες) και ψηφιακώ</w:t>
      </w:r>
      <w:r w:rsidR="009E0BC6">
        <w:rPr>
          <w:rFonts w:ascii="Century Gothic" w:hAnsi="Century Gothic"/>
          <w:sz w:val="20"/>
          <w:szCs w:val="20"/>
        </w:rPr>
        <w:t>ν συσκευών για τις ανάγκες των Φ</w:t>
      </w:r>
      <w:r w:rsidR="001A4118" w:rsidRPr="001A4118">
        <w:rPr>
          <w:rFonts w:ascii="Century Gothic" w:hAnsi="Century Gothic"/>
          <w:sz w:val="20"/>
          <w:szCs w:val="20"/>
        </w:rPr>
        <w:t>ορέων ΠΦΥ αρμοδιότητας της 3ης ΥΠΕ Μακεδονίας και της Κεντρικής Υπηρεσίας της 3ης ΔΥΠΕ</w:t>
      </w:r>
      <w:r w:rsidR="009042AB" w:rsidRPr="001A4118">
        <w:rPr>
          <w:rFonts w:ascii="Century Gothic" w:hAnsi="Century Gothic"/>
          <w:sz w:val="20"/>
          <w:szCs w:val="20"/>
        </w:rPr>
        <w:t xml:space="preserve">, προϋπολογισμού δαπάνης </w:t>
      </w:r>
      <w:r w:rsidR="001A4118" w:rsidRPr="001A4118">
        <w:rPr>
          <w:rFonts w:ascii="Century Gothic" w:hAnsi="Century Gothic"/>
          <w:sz w:val="20"/>
          <w:szCs w:val="20"/>
        </w:rPr>
        <w:t>24.</w:t>
      </w:r>
      <w:r w:rsidR="000135BB">
        <w:rPr>
          <w:rFonts w:ascii="Century Gothic" w:hAnsi="Century Gothic"/>
          <w:sz w:val="20"/>
          <w:szCs w:val="20"/>
        </w:rPr>
        <w:t>699,99</w:t>
      </w:r>
      <w:r w:rsidR="001A4118" w:rsidRPr="001A4118">
        <w:rPr>
          <w:rFonts w:ascii="Century Gothic" w:hAnsi="Century Gothic"/>
          <w:sz w:val="20"/>
          <w:szCs w:val="20"/>
        </w:rPr>
        <w:t>€  (συμπεριλαμβανομένου ΦΠΑ 24%)</w:t>
      </w:r>
      <w:r w:rsidR="009042AB" w:rsidRPr="001A4118">
        <w:rPr>
          <w:rFonts w:ascii="Century Gothic" w:hAnsi="Century Gothic"/>
          <w:sz w:val="20"/>
          <w:szCs w:val="20"/>
        </w:rPr>
        <w:t>,</w:t>
      </w:r>
      <w:r w:rsidR="000D1AAA" w:rsidRPr="001A4118">
        <w:rPr>
          <w:rFonts w:ascii="Century Gothic" w:hAnsi="Century Gothic"/>
          <w:sz w:val="20"/>
          <w:szCs w:val="20"/>
        </w:rPr>
        <w:t xml:space="preserve"> </w:t>
      </w:r>
      <w:r w:rsidR="007E3D76" w:rsidRPr="001A4118">
        <w:rPr>
          <w:rFonts w:ascii="Century Gothic" w:hAnsi="Century Gothic"/>
          <w:sz w:val="20"/>
          <w:szCs w:val="20"/>
        </w:rPr>
        <w:t xml:space="preserve">προσκαλεί όσους δραστηριοποιούνται στο χώρο και ενδιαφέρονται να καταθέσουν έγγραφη οικονομική προσφορά στη </w:t>
      </w:r>
      <w:r w:rsidRPr="001A4118">
        <w:rPr>
          <w:rFonts w:ascii="Century Gothic" w:hAnsi="Century Gothic"/>
          <w:sz w:val="20"/>
          <w:szCs w:val="20"/>
        </w:rPr>
        <w:t xml:space="preserve">Διοίκηση 3ης Υ.Π.Ε. </w:t>
      </w:r>
      <w:r w:rsidR="007E3D76" w:rsidRPr="001A4118">
        <w:rPr>
          <w:rFonts w:ascii="Century Gothic" w:hAnsi="Century Gothic"/>
          <w:sz w:val="20"/>
          <w:szCs w:val="20"/>
        </w:rPr>
        <w:t>(</w:t>
      </w:r>
      <w:r w:rsidRPr="001A4118">
        <w:rPr>
          <w:rFonts w:ascii="Century Gothic" w:hAnsi="Century Gothic"/>
          <w:sz w:val="20"/>
          <w:szCs w:val="20"/>
        </w:rPr>
        <w:t>Μακεδονίας</w:t>
      </w:r>
      <w:r w:rsidR="007E3D76" w:rsidRPr="001A4118">
        <w:rPr>
          <w:rFonts w:ascii="Century Gothic" w:hAnsi="Century Gothic"/>
          <w:sz w:val="20"/>
          <w:szCs w:val="20"/>
        </w:rPr>
        <w:t>)</w:t>
      </w:r>
      <w:r w:rsidRPr="001A4118">
        <w:rPr>
          <w:rFonts w:ascii="Century Gothic" w:hAnsi="Century Gothic"/>
          <w:sz w:val="20"/>
          <w:szCs w:val="20"/>
        </w:rPr>
        <w:t>, Αριστοτέλους 16, Τ.Κ. 546 23 , Θεσσαλονίκη</w:t>
      </w:r>
      <w:r w:rsidR="007E3D76" w:rsidRPr="001A4118">
        <w:rPr>
          <w:rFonts w:ascii="Century Gothic" w:hAnsi="Century Gothic"/>
          <w:sz w:val="20"/>
          <w:szCs w:val="20"/>
        </w:rPr>
        <w:t>.</w:t>
      </w:r>
    </w:p>
    <w:p w:rsidR="000E01EE" w:rsidRPr="001A4118" w:rsidRDefault="007E3D76" w:rsidP="000135BB">
      <w:pPr>
        <w:spacing w:line="320" w:lineRule="atLeast"/>
        <w:jc w:val="both"/>
        <w:rPr>
          <w:rFonts w:ascii="Century Gothic" w:hAnsi="Century Gothic"/>
          <w:b/>
          <w:sz w:val="20"/>
          <w:szCs w:val="20"/>
        </w:rPr>
      </w:pPr>
      <w:r w:rsidRPr="001A4118">
        <w:rPr>
          <w:rFonts w:ascii="Century Gothic" w:hAnsi="Century Gothic"/>
          <w:sz w:val="20"/>
          <w:szCs w:val="20"/>
        </w:rPr>
        <w:t xml:space="preserve">Η πληρωμή των προμηθευτών θα γίνει σύμφωνα με τις </w:t>
      </w:r>
      <w:proofErr w:type="spellStart"/>
      <w:r w:rsidRPr="001A4118">
        <w:rPr>
          <w:rFonts w:ascii="Century Gothic" w:hAnsi="Century Gothic"/>
          <w:sz w:val="20"/>
          <w:szCs w:val="20"/>
        </w:rPr>
        <w:t>υπ.αριθμ</w:t>
      </w:r>
      <w:proofErr w:type="spellEnd"/>
      <w:r w:rsidRPr="001A4118">
        <w:rPr>
          <w:rFonts w:ascii="Century Gothic" w:hAnsi="Century Gothic"/>
          <w:sz w:val="20"/>
          <w:szCs w:val="20"/>
        </w:rPr>
        <w:t>.</w:t>
      </w:r>
      <w:r w:rsidR="00E86E32" w:rsidRPr="001A4118">
        <w:rPr>
          <w:rFonts w:ascii="Century Gothic" w:hAnsi="Century Gothic"/>
          <w:sz w:val="20"/>
          <w:szCs w:val="20"/>
        </w:rPr>
        <w:t xml:space="preserve"> </w:t>
      </w:r>
      <w:r w:rsidR="0026639D">
        <w:rPr>
          <w:rFonts w:ascii="Century Gothic" w:hAnsi="Century Gothic"/>
          <w:sz w:val="20"/>
          <w:szCs w:val="20"/>
        </w:rPr>
        <w:t>48458/12.12.</w:t>
      </w:r>
      <w:r w:rsidR="0026639D" w:rsidRPr="0026639D">
        <w:rPr>
          <w:rFonts w:ascii="Century Gothic" w:hAnsi="Century Gothic"/>
          <w:sz w:val="20"/>
          <w:szCs w:val="20"/>
        </w:rPr>
        <w:t>2017</w:t>
      </w:r>
      <w:r w:rsidR="00F51884" w:rsidRPr="0026639D">
        <w:rPr>
          <w:rFonts w:ascii="Century Gothic" w:hAnsi="Century Gothic"/>
          <w:sz w:val="20"/>
          <w:szCs w:val="20"/>
        </w:rPr>
        <w:t xml:space="preserve"> (</w:t>
      </w:r>
      <w:r w:rsidR="0026639D" w:rsidRPr="0026639D">
        <w:rPr>
          <w:rFonts w:ascii="Century Gothic" w:hAnsi="Century Gothic"/>
          <w:sz w:val="20"/>
          <w:szCs w:val="20"/>
        </w:rPr>
        <w:t>ΑΔΑ Ω37ΖΟΡΕΠ-ΤΦΠ</w:t>
      </w:r>
      <w:r w:rsidR="00F51884" w:rsidRPr="0026639D">
        <w:rPr>
          <w:rFonts w:ascii="Century Gothic" w:hAnsi="Century Gothic"/>
          <w:sz w:val="20"/>
          <w:szCs w:val="20"/>
        </w:rPr>
        <w:t>)</w:t>
      </w:r>
      <w:r w:rsidR="0026639D">
        <w:rPr>
          <w:rFonts w:ascii="Century Gothic" w:hAnsi="Century Gothic"/>
          <w:sz w:val="20"/>
          <w:szCs w:val="20"/>
        </w:rPr>
        <w:t>, 48459/12.12.2017 (ΑΔΑ 7ΑΧΕΟΡΕΠ-Υ2Β), 48460/12.12.2017 (ΑΔΑ 6ΒΗ4ΟΡΕΠ-ΟΩΡ)</w:t>
      </w:r>
      <w:r w:rsidR="00F51884" w:rsidRPr="0026639D">
        <w:rPr>
          <w:rFonts w:ascii="Century Gothic" w:hAnsi="Century Gothic"/>
          <w:sz w:val="20"/>
          <w:szCs w:val="20"/>
        </w:rPr>
        <w:t xml:space="preserve"> και </w:t>
      </w:r>
      <w:r w:rsidR="0026639D">
        <w:rPr>
          <w:rFonts w:ascii="Century Gothic" w:hAnsi="Century Gothic"/>
          <w:sz w:val="20"/>
          <w:szCs w:val="20"/>
        </w:rPr>
        <w:t xml:space="preserve">48461/12.12.2017 </w:t>
      </w:r>
      <w:r w:rsidR="00F51884" w:rsidRPr="0026639D">
        <w:rPr>
          <w:rFonts w:ascii="Century Gothic" w:hAnsi="Century Gothic"/>
          <w:sz w:val="20"/>
          <w:szCs w:val="20"/>
        </w:rPr>
        <w:t>(ΑΔΑ</w:t>
      </w:r>
      <w:r w:rsidR="0026639D">
        <w:rPr>
          <w:rFonts w:ascii="Century Gothic" w:hAnsi="Century Gothic"/>
          <w:sz w:val="20"/>
          <w:szCs w:val="20"/>
        </w:rPr>
        <w:t xml:space="preserve"> 7216ΟΡΕΠ-09Ξ</w:t>
      </w:r>
      <w:r w:rsidR="00F51884" w:rsidRPr="0026639D">
        <w:rPr>
          <w:rFonts w:ascii="Century Gothic" w:hAnsi="Century Gothic"/>
          <w:sz w:val="20"/>
          <w:szCs w:val="20"/>
        </w:rPr>
        <w:t>)</w:t>
      </w:r>
      <w:r w:rsidR="00F516E5" w:rsidRPr="0026639D">
        <w:rPr>
          <w:rFonts w:ascii="Century Gothic" w:hAnsi="Century Gothic"/>
          <w:sz w:val="20"/>
          <w:szCs w:val="20"/>
        </w:rPr>
        <w:t xml:space="preserve"> </w:t>
      </w:r>
      <w:r w:rsidR="00F51884" w:rsidRPr="0026639D">
        <w:rPr>
          <w:rFonts w:ascii="Century Gothic" w:hAnsi="Century Gothic"/>
          <w:sz w:val="20"/>
          <w:szCs w:val="20"/>
        </w:rPr>
        <w:t>αναλήψεις υποχρέωσης</w:t>
      </w:r>
      <w:r w:rsidR="00F51884" w:rsidRPr="001A4118">
        <w:rPr>
          <w:rFonts w:ascii="Century Gothic" w:hAnsi="Century Gothic"/>
          <w:sz w:val="20"/>
          <w:szCs w:val="20"/>
        </w:rPr>
        <w:t xml:space="preserve"> και δεσμεύσεις πίστωσης συνολικής δαπάνης</w:t>
      </w:r>
      <w:r w:rsidR="001A4118">
        <w:rPr>
          <w:rFonts w:ascii="Century Gothic" w:hAnsi="Century Gothic"/>
          <w:sz w:val="20"/>
          <w:szCs w:val="20"/>
        </w:rPr>
        <w:t xml:space="preserve"> </w:t>
      </w:r>
      <w:r w:rsidR="000135BB">
        <w:rPr>
          <w:rFonts w:ascii="Century Gothic" w:hAnsi="Century Gothic"/>
          <w:sz w:val="20"/>
          <w:szCs w:val="20"/>
        </w:rPr>
        <w:t>24.699,99</w:t>
      </w:r>
      <w:r w:rsidR="001A4118" w:rsidRPr="001A4118">
        <w:rPr>
          <w:rFonts w:ascii="Century Gothic" w:hAnsi="Century Gothic"/>
          <w:sz w:val="20"/>
          <w:szCs w:val="20"/>
        </w:rPr>
        <w:t>€</w:t>
      </w:r>
      <w:r w:rsidR="00F51884" w:rsidRPr="001A4118">
        <w:rPr>
          <w:rFonts w:ascii="Century Gothic" w:hAnsi="Century Gothic"/>
          <w:sz w:val="20"/>
          <w:szCs w:val="20"/>
        </w:rPr>
        <w:t>.</w:t>
      </w:r>
    </w:p>
    <w:p w:rsidR="0026639D" w:rsidRPr="0026639D" w:rsidRDefault="0026639D" w:rsidP="000135BB">
      <w:pPr>
        <w:spacing w:line="320" w:lineRule="atLeast"/>
        <w:jc w:val="both"/>
        <w:rPr>
          <w:rFonts w:ascii="Century Gothic" w:hAnsi="Century Gothic"/>
          <w:sz w:val="20"/>
          <w:szCs w:val="20"/>
        </w:rPr>
      </w:pPr>
      <w:r w:rsidRPr="001A4118">
        <w:rPr>
          <w:rFonts w:ascii="Century Gothic" w:hAnsi="Century Gothic"/>
          <w:sz w:val="20"/>
          <w:szCs w:val="20"/>
        </w:rPr>
        <w:t>Οι προσφορές θα συνταχθούν σύμφωνα με τους συνημμένους ειδικούς όρους</w:t>
      </w:r>
      <w:r>
        <w:rPr>
          <w:rFonts w:ascii="Century Gothic" w:hAnsi="Century Gothic"/>
          <w:sz w:val="20"/>
          <w:szCs w:val="20"/>
        </w:rPr>
        <w:t xml:space="preserve"> του Παραρτήματος Α΄ </w:t>
      </w:r>
      <w:r w:rsidRPr="001A4118">
        <w:rPr>
          <w:rFonts w:ascii="Century Gothic" w:hAnsi="Century Gothic"/>
          <w:sz w:val="20"/>
          <w:szCs w:val="20"/>
        </w:rPr>
        <w:t>και θα συνοδεύονται από την επισυναπτόμενη Υπεύθυνη δήλωση της παρ.4 του άρθρου 8 του Ν.1599/1986</w:t>
      </w:r>
      <w:r w:rsidRPr="0026639D">
        <w:rPr>
          <w:rFonts w:ascii="Century Gothic" w:hAnsi="Century Gothic"/>
          <w:sz w:val="20"/>
          <w:szCs w:val="20"/>
        </w:rPr>
        <w:t xml:space="preserve">, υπογεγραμμένη από τον εκπρόσωπο του οικονομικού φορέα. Σύμφωνα με τις διατάξεις του Ν.4412/2016 όπως αυτός τροποποιήθηκε με τις διατάξεις της παραγράφου 13 του άρθρου 107 του Ν. 4497/2017 </w:t>
      </w:r>
      <w:r w:rsidRPr="00BB3312">
        <w:rPr>
          <w:rFonts w:ascii="Century Gothic" w:hAnsi="Century Gothic"/>
          <w:i/>
          <w:sz w:val="20"/>
          <w:szCs w:val="20"/>
        </w:rPr>
        <w:t>«Ως εκπρόσωπος του οικονομικού φορέα….., νοείται ο νόμιμος εκπρόσωπος αυτού,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σύμβασης».</w:t>
      </w:r>
    </w:p>
    <w:p w:rsidR="005D08F8" w:rsidRPr="001A4118" w:rsidRDefault="005D08F8" w:rsidP="000135BB">
      <w:pPr>
        <w:spacing w:after="120" w:line="320" w:lineRule="atLeast"/>
        <w:jc w:val="both"/>
        <w:rPr>
          <w:rFonts w:ascii="Century Gothic" w:hAnsi="Century Gothic"/>
          <w:sz w:val="20"/>
          <w:szCs w:val="20"/>
        </w:rPr>
      </w:pPr>
      <w:r w:rsidRPr="001A4118">
        <w:rPr>
          <w:rFonts w:ascii="Century Gothic" w:hAnsi="Century Gothic"/>
          <w:b/>
          <w:sz w:val="20"/>
          <w:szCs w:val="20"/>
        </w:rPr>
        <w:t>Γλώσσα:</w:t>
      </w:r>
      <w:r w:rsidRPr="001A4118">
        <w:rPr>
          <w:rFonts w:ascii="Century Gothic" w:hAnsi="Century Gothic"/>
          <w:sz w:val="20"/>
          <w:szCs w:val="20"/>
        </w:rPr>
        <w:t xml:space="preserve"> Ελληνική</w:t>
      </w:r>
    </w:p>
    <w:p w:rsidR="00D53781" w:rsidRPr="001A4118" w:rsidRDefault="00D53781" w:rsidP="000135BB">
      <w:pPr>
        <w:spacing w:after="120" w:line="320" w:lineRule="atLeast"/>
        <w:jc w:val="both"/>
        <w:rPr>
          <w:rFonts w:ascii="Century Gothic" w:hAnsi="Century Gothic"/>
          <w:sz w:val="20"/>
          <w:szCs w:val="20"/>
        </w:rPr>
      </w:pPr>
      <w:r w:rsidRPr="001A4118">
        <w:rPr>
          <w:rFonts w:ascii="Century Gothic" w:hAnsi="Century Gothic"/>
          <w:sz w:val="20"/>
          <w:szCs w:val="20"/>
        </w:rPr>
        <w:t>Οι προσφορές θα υποβάλλονται στο Τμήμα Προμηθειών της Διοίκησης της 3</w:t>
      </w:r>
      <w:r w:rsidRPr="001A4118">
        <w:rPr>
          <w:rFonts w:ascii="Century Gothic" w:hAnsi="Century Gothic"/>
          <w:sz w:val="20"/>
          <w:szCs w:val="20"/>
          <w:vertAlign w:val="superscript"/>
        </w:rPr>
        <w:t>ης</w:t>
      </w:r>
      <w:r w:rsidRPr="001A4118">
        <w:rPr>
          <w:rFonts w:ascii="Century Gothic" w:hAnsi="Century Gothic"/>
          <w:sz w:val="20"/>
          <w:szCs w:val="20"/>
        </w:rPr>
        <w:t xml:space="preserve"> Υγειονομικής Περιφέρειας  (Μακεδονίας) έντυπα στην ταχυδρομική διεύθυνση Αριστοτέλους 16, Τ.Κ. 546 23, Θεσσαλονίκη ή ηλεκτρονικά στη διεύθυνση ηλεκτρονικού ταχυδρομείου </w:t>
      </w:r>
      <w:hyperlink r:id="rId8" w:history="1">
        <w:r w:rsidR="009042AB" w:rsidRPr="001A4118">
          <w:rPr>
            <w:rStyle w:val="-"/>
            <w:rFonts w:ascii="Century Gothic" w:hAnsi="Century Gothic"/>
            <w:sz w:val="20"/>
            <w:szCs w:val="20"/>
            <w:lang w:val="en-US"/>
          </w:rPr>
          <w:t>fmavidou</w:t>
        </w:r>
        <w:r w:rsidR="009042AB" w:rsidRPr="001A4118">
          <w:rPr>
            <w:rStyle w:val="-"/>
            <w:rFonts w:ascii="Century Gothic" w:hAnsi="Century Gothic"/>
            <w:sz w:val="20"/>
            <w:szCs w:val="20"/>
          </w:rPr>
          <w:t>@3</w:t>
        </w:r>
        <w:r w:rsidR="009042AB" w:rsidRPr="001A4118">
          <w:rPr>
            <w:rStyle w:val="-"/>
            <w:rFonts w:ascii="Century Gothic" w:hAnsi="Century Gothic"/>
            <w:sz w:val="20"/>
            <w:szCs w:val="20"/>
            <w:lang w:val="en-US"/>
          </w:rPr>
          <w:t>ype</w:t>
        </w:r>
        <w:r w:rsidR="009042AB" w:rsidRPr="001A4118">
          <w:rPr>
            <w:rStyle w:val="-"/>
            <w:rFonts w:ascii="Century Gothic" w:hAnsi="Century Gothic"/>
            <w:sz w:val="20"/>
            <w:szCs w:val="20"/>
          </w:rPr>
          <w:t>.</w:t>
        </w:r>
        <w:r w:rsidR="009042AB" w:rsidRPr="001A4118">
          <w:rPr>
            <w:rStyle w:val="-"/>
            <w:rFonts w:ascii="Century Gothic" w:hAnsi="Century Gothic"/>
            <w:sz w:val="20"/>
            <w:szCs w:val="20"/>
            <w:lang w:val="en-US"/>
          </w:rPr>
          <w:t>gr</w:t>
        </w:r>
      </w:hyperlink>
      <w:r w:rsidRPr="001A4118">
        <w:rPr>
          <w:rFonts w:ascii="Century Gothic" w:hAnsi="Century Gothic"/>
          <w:sz w:val="20"/>
          <w:szCs w:val="20"/>
        </w:rPr>
        <w:t>.</w:t>
      </w:r>
    </w:p>
    <w:p w:rsidR="00D53781" w:rsidRPr="001A4118" w:rsidRDefault="005D08F8" w:rsidP="000135BB">
      <w:pPr>
        <w:spacing w:after="120" w:line="320" w:lineRule="atLeast"/>
        <w:jc w:val="both"/>
        <w:rPr>
          <w:rFonts w:ascii="Century Gothic" w:hAnsi="Century Gothic"/>
          <w:sz w:val="20"/>
          <w:szCs w:val="20"/>
        </w:rPr>
      </w:pPr>
      <w:r w:rsidRPr="001A4118">
        <w:rPr>
          <w:rFonts w:ascii="Century Gothic" w:hAnsi="Century Gothic"/>
          <w:b/>
          <w:sz w:val="20"/>
          <w:szCs w:val="20"/>
        </w:rPr>
        <w:t>Ημερομ</w:t>
      </w:r>
      <w:r w:rsidR="00D63AC5" w:rsidRPr="001A4118">
        <w:rPr>
          <w:rFonts w:ascii="Century Gothic" w:hAnsi="Century Gothic"/>
          <w:b/>
          <w:sz w:val="20"/>
          <w:szCs w:val="20"/>
        </w:rPr>
        <w:t xml:space="preserve">ηνία λήξης υποβολής προσφορών </w:t>
      </w:r>
      <w:r w:rsidR="0026639D">
        <w:rPr>
          <w:rFonts w:ascii="Century Gothic" w:hAnsi="Century Gothic"/>
          <w:b/>
          <w:sz w:val="20"/>
          <w:szCs w:val="20"/>
        </w:rPr>
        <w:t>29</w:t>
      </w:r>
      <w:r w:rsidR="009042AB" w:rsidRPr="001A4118">
        <w:rPr>
          <w:rFonts w:ascii="Century Gothic" w:hAnsi="Century Gothic"/>
          <w:b/>
          <w:sz w:val="20"/>
          <w:szCs w:val="20"/>
        </w:rPr>
        <w:t>-</w:t>
      </w:r>
      <w:r w:rsidR="001A4118">
        <w:rPr>
          <w:rFonts w:ascii="Century Gothic" w:hAnsi="Century Gothic"/>
          <w:b/>
          <w:sz w:val="20"/>
          <w:szCs w:val="20"/>
        </w:rPr>
        <w:t>1</w:t>
      </w:r>
      <w:r w:rsidR="0026639D">
        <w:rPr>
          <w:rFonts w:ascii="Century Gothic" w:hAnsi="Century Gothic"/>
          <w:b/>
          <w:sz w:val="20"/>
          <w:szCs w:val="20"/>
        </w:rPr>
        <w:t>2</w:t>
      </w:r>
      <w:r w:rsidR="009042AB" w:rsidRPr="001A4118">
        <w:rPr>
          <w:rFonts w:ascii="Century Gothic" w:hAnsi="Century Gothic"/>
          <w:b/>
          <w:sz w:val="20"/>
          <w:szCs w:val="20"/>
        </w:rPr>
        <w:t>-2017</w:t>
      </w:r>
      <w:r w:rsidRPr="001A4118">
        <w:rPr>
          <w:rFonts w:ascii="Century Gothic" w:hAnsi="Century Gothic"/>
          <w:b/>
          <w:sz w:val="20"/>
          <w:szCs w:val="20"/>
        </w:rPr>
        <w:t xml:space="preserve"> και ώρα 14:00μμ.</w:t>
      </w:r>
      <w:r w:rsidRPr="001A4118">
        <w:rPr>
          <w:rFonts w:ascii="Century Gothic" w:hAnsi="Century Gothic"/>
          <w:sz w:val="20"/>
          <w:szCs w:val="20"/>
        </w:rPr>
        <w:t xml:space="preserve"> </w:t>
      </w:r>
    </w:p>
    <w:p w:rsidR="005D08F8" w:rsidRPr="001A4118" w:rsidRDefault="005D08F8" w:rsidP="000135BB">
      <w:pPr>
        <w:spacing w:after="120" w:line="320" w:lineRule="atLeast"/>
        <w:jc w:val="both"/>
        <w:rPr>
          <w:rFonts w:ascii="Century Gothic" w:hAnsi="Century Gothic"/>
          <w:sz w:val="20"/>
          <w:szCs w:val="20"/>
        </w:rPr>
      </w:pPr>
      <w:r w:rsidRPr="001A4118">
        <w:rPr>
          <w:rFonts w:ascii="Century Gothic" w:hAnsi="Century Gothic"/>
          <w:sz w:val="20"/>
          <w:szCs w:val="20"/>
        </w:rPr>
        <w:t>Πληροφορίες θα δίνονται καθημερινά από 07:30 πμ. έως 14:30 μμ. από το Τμήμα Προμηθειών της Διοίκησης της 3</w:t>
      </w:r>
      <w:r w:rsidRPr="001A4118">
        <w:rPr>
          <w:rFonts w:ascii="Century Gothic" w:hAnsi="Century Gothic"/>
          <w:sz w:val="20"/>
          <w:szCs w:val="20"/>
          <w:vertAlign w:val="superscript"/>
        </w:rPr>
        <w:t>ης</w:t>
      </w:r>
      <w:r w:rsidRPr="001A4118">
        <w:rPr>
          <w:rFonts w:ascii="Century Gothic" w:hAnsi="Century Gothic"/>
          <w:sz w:val="20"/>
          <w:szCs w:val="20"/>
        </w:rPr>
        <w:t xml:space="preserve"> Υγειονομικής Περιφέρειας  (Μακεδονίας) </w:t>
      </w:r>
      <w:r w:rsidR="004E0922" w:rsidRPr="001A4118">
        <w:rPr>
          <w:rFonts w:ascii="Century Gothic" w:hAnsi="Century Gothic" w:cs="Arial"/>
          <w:sz w:val="20"/>
          <w:szCs w:val="20"/>
        </w:rPr>
        <w:sym w:font="Wingdings" w:char="F028"/>
      </w:r>
      <w:r w:rsidRPr="001A4118">
        <w:rPr>
          <w:rFonts w:ascii="Century Gothic" w:hAnsi="Century Gothic"/>
          <w:sz w:val="20"/>
          <w:szCs w:val="20"/>
        </w:rPr>
        <w:t>: 2313 320587</w:t>
      </w:r>
      <w:r w:rsidR="001A4118">
        <w:rPr>
          <w:rFonts w:ascii="Century Gothic" w:hAnsi="Century Gothic"/>
          <w:sz w:val="20"/>
          <w:szCs w:val="20"/>
        </w:rPr>
        <w:t>, -542</w:t>
      </w:r>
      <w:r w:rsidRPr="001A4118">
        <w:rPr>
          <w:rFonts w:ascii="Century Gothic" w:hAnsi="Century Gothic"/>
          <w:sz w:val="20"/>
          <w:szCs w:val="20"/>
        </w:rPr>
        <w:t>.</w:t>
      </w:r>
    </w:p>
    <w:p w:rsidR="000E01EE" w:rsidRPr="001A4118" w:rsidRDefault="001D51ED" w:rsidP="000E01EE">
      <w:pPr>
        <w:pStyle w:val="a5"/>
        <w:rPr>
          <w:rFonts w:ascii="Century Gothic" w:hAnsi="Century Gothic"/>
          <w:b w:val="0"/>
          <w:bCs/>
          <w:sz w:val="20"/>
          <w:szCs w:val="20"/>
        </w:rPr>
      </w:pPr>
      <w:r w:rsidRPr="001A4118">
        <w:rPr>
          <w:rFonts w:ascii="Century Gothic" w:hAnsi="Century Gothic"/>
          <w:b w:val="0"/>
          <w:bCs/>
          <w:sz w:val="20"/>
          <w:szCs w:val="20"/>
        </w:rPr>
        <w:t xml:space="preserve"> </w:t>
      </w:r>
      <w:r w:rsidR="00A839F2" w:rsidRPr="001A4118">
        <w:rPr>
          <w:rFonts w:ascii="Century Gothic" w:hAnsi="Century Gothic"/>
          <w:b w:val="0"/>
          <w:bCs/>
          <w:sz w:val="20"/>
          <w:szCs w:val="20"/>
        </w:rPr>
        <w:t xml:space="preserve"> </w:t>
      </w:r>
      <w:r w:rsidR="000538AB" w:rsidRPr="001A4118">
        <w:rPr>
          <w:rFonts w:ascii="Century Gothic" w:hAnsi="Century Gothic"/>
          <w:b w:val="0"/>
          <w:bCs/>
          <w:sz w:val="20"/>
          <w:szCs w:val="20"/>
        </w:rPr>
        <w:t xml:space="preserve">                                                                                     </w:t>
      </w:r>
      <w:r w:rsidR="00D53781" w:rsidRPr="001A4118">
        <w:rPr>
          <w:rFonts w:ascii="Century Gothic" w:hAnsi="Century Gothic"/>
          <w:b w:val="0"/>
          <w:bCs/>
          <w:sz w:val="20"/>
          <w:szCs w:val="20"/>
        </w:rPr>
        <w:t xml:space="preserve"> </w:t>
      </w:r>
    </w:p>
    <w:p w:rsidR="00013C27" w:rsidRPr="001A4118" w:rsidRDefault="000E01EE" w:rsidP="000E01EE">
      <w:pPr>
        <w:pStyle w:val="a5"/>
        <w:rPr>
          <w:rFonts w:ascii="Century Gothic" w:hAnsi="Century Gothic"/>
          <w:sz w:val="20"/>
          <w:szCs w:val="20"/>
        </w:rPr>
      </w:pPr>
      <w:r w:rsidRPr="001A4118">
        <w:rPr>
          <w:rFonts w:ascii="Century Gothic" w:hAnsi="Century Gothic"/>
          <w:b w:val="0"/>
          <w:bCs/>
          <w:sz w:val="20"/>
          <w:szCs w:val="20"/>
        </w:rPr>
        <w:t xml:space="preserve">                                                                                    </w:t>
      </w:r>
      <w:r w:rsidR="001A4118">
        <w:rPr>
          <w:rFonts w:ascii="Century Gothic" w:hAnsi="Century Gothic"/>
          <w:b w:val="0"/>
          <w:bCs/>
          <w:sz w:val="20"/>
          <w:szCs w:val="20"/>
        </w:rPr>
        <w:t xml:space="preserve">     </w:t>
      </w:r>
      <w:r w:rsidRPr="001A4118">
        <w:rPr>
          <w:rFonts w:ascii="Century Gothic" w:hAnsi="Century Gothic"/>
          <w:b w:val="0"/>
          <w:bCs/>
          <w:sz w:val="20"/>
          <w:szCs w:val="20"/>
        </w:rPr>
        <w:t xml:space="preserve">   </w:t>
      </w:r>
      <w:r w:rsidR="00555EFE" w:rsidRPr="001A4118">
        <w:rPr>
          <w:rFonts w:ascii="Century Gothic" w:hAnsi="Century Gothic"/>
          <w:sz w:val="20"/>
          <w:szCs w:val="20"/>
        </w:rPr>
        <w:tab/>
        <w:t xml:space="preserve">Ο </w:t>
      </w:r>
      <w:r w:rsidR="00593F80" w:rsidRPr="001A4118">
        <w:rPr>
          <w:rFonts w:ascii="Century Gothic" w:hAnsi="Century Gothic"/>
          <w:sz w:val="20"/>
          <w:szCs w:val="20"/>
        </w:rPr>
        <w:t>Δ</w:t>
      </w:r>
      <w:r w:rsidR="00555EFE" w:rsidRPr="001A4118">
        <w:rPr>
          <w:rFonts w:ascii="Century Gothic" w:hAnsi="Century Gothic"/>
          <w:sz w:val="20"/>
          <w:szCs w:val="20"/>
        </w:rPr>
        <w:t xml:space="preserve">ιοικητής </w:t>
      </w:r>
      <w:r w:rsidR="00013C27" w:rsidRPr="001A4118">
        <w:rPr>
          <w:rFonts w:ascii="Century Gothic" w:hAnsi="Century Gothic"/>
          <w:sz w:val="20"/>
          <w:szCs w:val="20"/>
        </w:rPr>
        <w:t>της 3</w:t>
      </w:r>
      <w:r w:rsidR="00013C27" w:rsidRPr="001A4118">
        <w:rPr>
          <w:rFonts w:ascii="Century Gothic" w:hAnsi="Century Gothic"/>
          <w:sz w:val="20"/>
          <w:szCs w:val="20"/>
          <w:vertAlign w:val="superscript"/>
        </w:rPr>
        <w:t>ης</w:t>
      </w:r>
      <w:r w:rsidR="00013C27" w:rsidRPr="001A4118">
        <w:rPr>
          <w:rFonts w:ascii="Century Gothic" w:hAnsi="Century Gothic"/>
          <w:sz w:val="20"/>
          <w:szCs w:val="20"/>
        </w:rPr>
        <w:t xml:space="preserve"> ΥΠΕ </w:t>
      </w:r>
    </w:p>
    <w:p w:rsidR="002C2CAF" w:rsidRPr="001A4118" w:rsidRDefault="00013C27" w:rsidP="000E01EE">
      <w:pPr>
        <w:pStyle w:val="a5"/>
        <w:rPr>
          <w:rFonts w:ascii="Century Gothic" w:hAnsi="Century Gothic"/>
          <w:sz w:val="20"/>
          <w:szCs w:val="20"/>
        </w:rPr>
      </w:pPr>
      <w:r w:rsidRPr="001A4118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(Μακεδονίας)</w:t>
      </w:r>
    </w:p>
    <w:p w:rsidR="0048464A" w:rsidRPr="001A4118" w:rsidRDefault="005224CC" w:rsidP="000E01EE">
      <w:pPr>
        <w:pStyle w:val="a5"/>
        <w:ind w:firstLine="720"/>
        <w:rPr>
          <w:rFonts w:ascii="Century Gothic" w:hAnsi="Century Gothic"/>
          <w:bCs/>
          <w:sz w:val="20"/>
          <w:szCs w:val="20"/>
        </w:rPr>
      </w:pPr>
      <w:r w:rsidRPr="001A4118">
        <w:rPr>
          <w:rFonts w:ascii="Century Gothic" w:hAnsi="Century Gothic"/>
          <w:bCs/>
          <w:sz w:val="20"/>
          <w:szCs w:val="20"/>
        </w:rPr>
        <w:t xml:space="preserve">   </w:t>
      </w:r>
      <w:r w:rsidR="00555EFE" w:rsidRPr="001A4118">
        <w:rPr>
          <w:rFonts w:ascii="Century Gothic" w:hAnsi="Century Gothic"/>
          <w:bCs/>
          <w:sz w:val="20"/>
          <w:szCs w:val="20"/>
        </w:rPr>
        <w:t xml:space="preserve">               </w:t>
      </w:r>
    </w:p>
    <w:p w:rsidR="008B72CF" w:rsidRPr="001A4118" w:rsidRDefault="0048464A" w:rsidP="000E01EE">
      <w:pPr>
        <w:pStyle w:val="a5"/>
        <w:tabs>
          <w:tab w:val="left" w:pos="6300"/>
        </w:tabs>
        <w:rPr>
          <w:rFonts w:ascii="Century Gothic" w:hAnsi="Century Gothic"/>
          <w:bCs/>
          <w:sz w:val="20"/>
          <w:szCs w:val="20"/>
        </w:rPr>
      </w:pPr>
      <w:r w:rsidRPr="001A4118">
        <w:rPr>
          <w:rFonts w:ascii="Century Gothic" w:hAnsi="Century Gothic"/>
          <w:bCs/>
          <w:sz w:val="20"/>
          <w:szCs w:val="20"/>
        </w:rPr>
        <w:t xml:space="preserve">                            </w:t>
      </w:r>
      <w:r w:rsidR="00555EFE" w:rsidRPr="001A4118">
        <w:rPr>
          <w:rFonts w:ascii="Century Gothic" w:hAnsi="Century Gothic"/>
          <w:bCs/>
          <w:sz w:val="20"/>
          <w:szCs w:val="20"/>
        </w:rPr>
        <w:t xml:space="preserve">                                             </w:t>
      </w:r>
      <w:r w:rsidR="00593F80" w:rsidRPr="001A4118">
        <w:rPr>
          <w:rFonts w:ascii="Century Gothic" w:hAnsi="Century Gothic"/>
          <w:bCs/>
          <w:sz w:val="20"/>
          <w:szCs w:val="20"/>
        </w:rPr>
        <w:t xml:space="preserve">                           Γ</w:t>
      </w:r>
      <w:r w:rsidR="001A4118">
        <w:rPr>
          <w:rFonts w:ascii="Century Gothic" w:hAnsi="Century Gothic"/>
          <w:bCs/>
          <w:sz w:val="20"/>
          <w:szCs w:val="20"/>
        </w:rPr>
        <w:t>ιώργος</w:t>
      </w:r>
      <w:r w:rsidR="00593F80" w:rsidRPr="001A4118">
        <w:rPr>
          <w:rFonts w:ascii="Century Gothic" w:hAnsi="Century Gothic"/>
          <w:bCs/>
          <w:sz w:val="20"/>
          <w:szCs w:val="20"/>
        </w:rPr>
        <w:t xml:space="preserve"> Κ. Κίρκος</w:t>
      </w:r>
      <w:r w:rsidR="00555EFE" w:rsidRPr="001A4118">
        <w:rPr>
          <w:rFonts w:ascii="Century Gothic" w:hAnsi="Century Gothic"/>
          <w:bCs/>
          <w:sz w:val="20"/>
          <w:szCs w:val="20"/>
        </w:rPr>
        <w:t xml:space="preserve"> </w:t>
      </w:r>
    </w:p>
    <w:tbl>
      <w:tblPr>
        <w:tblW w:w="0" w:type="auto"/>
        <w:jc w:val="center"/>
        <w:tblInd w:w="616" w:type="dxa"/>
        <w:tblBorders>
          <w:bottom w:val="single" w:sz="4" w:space="0" w:color="auto"/>
        </w:tblBorders>
        <w:tblLook w:val="01E0"/>
      </w:tblPr>
      <w:tblGrid>
        <w:gridCol w:w="8522"/>
      </w:tblGrid>
      <w:tr w:rsidR="009E68A7" w:rsidRPr="00FD4478" w:rsidTr="009E68A7">
        <w:trPr>
          <w:trHeight w:val="1665"/>
          <w:jc w:val="center"/>
        </w:trPr>
        <w:tc>
          <w:tcPr>
            <w:tcW w:w="8522" w:type="dxa"/>
            <w:tcBorders>
              <w:bottom w:val="single" w:sz="4" w:space="0" w:color="auto"/>
            </w:tcBorders>
          </w:tcPr>
          <w:p w:rsidR="009E68A7" w:rsidRPr="00156F98" w:rsidRDefault="009E68A7" w:rsidP="009E68A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bookmarkStart w:id="0" w:name="_Toc466280993"/>
            <w:r>
              <w:rPr>
                <w:rFonts w:ascii="Century Gothic" w:hAnsi="Century Gothic" w:cs="Arial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95300" cy="4572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8A7" w:rsidRPr="00156F98" w:rsidRDefault="009E68A7" w:rsidP="009E68A7">
            <w:pPr>
              <w:spacing w:before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56F98">
              <w:rPr>
                <w:rFonts w:ascii="Century Gothic" w:hAnsi="Century Gothic" w:cs="Arial"/>
                <w:b/>
                <w:sz w:val="20"/>
                <w:szCs w:val="20"/>
              </w:rPr>
              <w:t>ΕΛΛΗΝΙΚΗ ΔΗΜΟΚΡΑΤΙΑ</w:t>
            </w:r>
          </w:p>
          <w:p w:rsidR="009E68A7" w:rsidRPr="00156F98" w:rsidRDefault="009E68A7" w:rsidP="009E68A7">
            <w:pPr>
              <w:spacing w:before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56F98">
              <w:rPr>
                <w:rFonts w:ascii="Century Gothic" w:hAnsi="Century Gothic" w:cs="Arial"/>
                <w:b/>
                <w:sz w:val="20"/>
                <w:szCs w:val="20"/>
              </w:rPr>
              <w:t xml:space="preserve">ΥΠΟΥΡΓΕΙΟ ΥΓΕΙΑΣ </w:t>
            </w:r>
          </w:p>
          <w:p w:rsidR="009E68A7" w:rsidRPr="00156F98" w:rsidRDefault="009E68A7" w:rsidP="009E68A7">
            <w:pPr>
              <w:spacing w:before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56F98">
              <w:rPr>
                <w:rFonts w:ascii="Century Gothic" w:hAnsi="Century Gothic" w:cs="Arial"/>
                <w:b/>
                <w:sz w:val="20"/>
                <w:szCs w:val="20"/>
              </w:rPr>
              <w:t>ΔΙΟΙΚΗΣΗ 3</w:t>
            </w:r>
            <w:r w:rsidRPr="00156F98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ης</w:t>
            </w:r>
            <w:r w:rsidRPr="00156F98">
              <w:rPr>
                <w:rFonts w:ascii="Century Gothic" w:hAnsi="Century Gothic" w:cs="Arial"/>
                <w:b/>
                <w:sz w:val="20"/>
                <w:szCs w:val="20"/>
              </w:rPr>
              <w:t xml:space="preserve"> ΥΓΕΙΟΝΟΜΙΚΗΣ ΠΕΡΙΦΕΡΕΙΑΣ ΜΑΚΕΔΟΝΙΑΣ </w:t>
            </w:r>
          </w:p>
          <w:p w:rsidR="009E68A7" w:rsidRPr="00FD4478" w:rsidRDefault="009E68A7" w:rsidP="009E68A7">
            <w:pPr>
              <w:spacing w:before="8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56F98">
              <w:rPr>
                <w:rFonts w:ascii="Century Gothic" w:hAnsi="Century Gothic" w:cs="Arial"/>
                <w:sz w:val="20"/>
                <w:szCs w:val="20"/>
                <w:lang w:val="en-US"/>
              </w:rPr>
              <w:t>A</w:t>
            </w:r>
            <w:proofErr w:type="spellStart"/>
            <w:r w:rsidRPr="00156F98">
              <w:rPr>
                <w:rFonts w:ascii="Century Gothic" w:hAnsi="Century Gothic" w:cs="Arial"/>
                <w:sz w:val="20"/>
                <w:szCs w:val="20"/>
              </w:rPr>
              <w:t>ριστοτέλους</w:t>
            </w:r>
            <w:proofErr w:type="spellEnd"/>
            <w:r w:rsidRPr="00156F98">
              <w:rPr>
                <w:rFonts w:ascii="Century Gothic" w:hAnsi="Century Gothic" w:cs="Arial"/>
                <w:sz w:val="20"/>
                <w:szCs w:val="20"/>
              </w:rPr>
              <w:t xml:space="preserve"> αρ. 16, 546 23 Θεσσαλονίκη</w:t>
            </w:r>
          </w:p>
        </w:tc>
      </w:tr>
    </w:tbl>
    <w:p w:rsidR="009E68A7" w:rsidRPr="004A3C6E" w:rsidRDefault="009E68A7" w:rsidP="009E68A7">
      <w:pPr>
        <w:rPr>
          <w:rFonts w:ascii="Arial" w:hAnsi="Arial" w:cs="Arial"/>
          <w:sz w:val="22"/>
          <w:szCs w:val="22"/>
          <w:lang w:val="en-US"/>
        </w:rPr>
      </w:pPr>
    </w:p>
    <w:p w:rsidR="009E68A7" w:rsidRPr="000A5273" w:rsidRDefault="009E68A7" w:rsidP="009E68A7">
      <w:pPr>
        <w:spacing w:line="36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5273">
        <w:rPr>
          <w:rFonts w:ascii="Century Gothic" w:hAnsi="Century Gothic" w:cs="Arial"/>
          <w:b/>
          <w:bCs/>
          <w:sz w:val="20"/>
          <w:szCs w:val="20"/>
        </w:rPr>
        <w:t>ΠΑΡΑΡΤΗΜΑ   Α΄</w:t>
      </w:r>
    </w:p>
    <w:p w:rsidR="009E68A7" w:rsidRPr="003F5243" w:rsidRDefault="009E68A7" w:rsidP="009E68A7">
      <w:pPr>
        <w:jc w:val="center"/>
        <w:rPr>
          <w:rFonts w:ascii="Century Gothic" w:hAnsi="Century Gothic" w:cs="Arial"/>
          <w:caps/>
          <w:sz w:val="20"/>
          <w:szCs w:val="20"/>
        </w:rPr>
      </w:pPr>
      <w:r>
        <w:rPr>
          <w:rFonts w:ascii="Century Gothic" w:hAnsi="Century Gothic" w:cs="Arial"/>
          <w:caps/>
          <w:sz w:val="20"/>
          <w:szCs w:val="20"/>
        </w:rPr>
        <w:t xml:space="preserve">ΕΙΔΙΚΟΙ ΟΡΟΙ ΓΙΑ ΤΗΝ προμηθεια τηλεφωνικων συσκευων, τηλεφωνικων συσκευων διαχειρισησ (κονσολεσ) και ψηφιακων συσκευων για τις αναγκεσ των φορεων πφυ αρμοδιοτητασ της </w:t>
      </w:r>
      <w:r w:rsidRPr="009E68A7">
        <w:rPr>
          <w:rFonts w:ascii="Century Gothic" w:hAnsi="Century Gothic" w:cs="Arial"/>
          <w:sz w:val="20"/>
          <w:szCs w:val="20"/>
        </w:rPr>
        <w:t>3</w:t>
      </w:r>
      <w:r>
        <w:rPr>
          <w:rFonts w:ascii="Century Gothic" w:hAnsi="Century Gothic" w:cs="Arial"/>
          <w:sz w:val="20"/>
          <w:szCs w:val="20"/>
          <w:vertAlign w:val="superscript"/>
        </w:rPr>
        <w:t xml:space="preserve">ης </w:t>
      </w:r>
      <w:r>
        <w:rPr>
          <w:rFonts w:ascii="Century Gothic" w:hAnsi="Century Gothic" w:cs="Arial"/>
          <w:sz w:val="20"/>
          <w:szCs w:val="20"/>
        </w:rPr>
        <w:t>ΥΠΕ ΚΑΙ ΤΗΣ ΚΕΝΤΡΙΚΗΣ ΥΠΗΡΕΣΙΑΣ ΤΗΣ 3</w:t>
      </w:r>
      <w:r w:rsidRPr="009E68A7">
        <w:rPr>
          <w:rFonts w:ascii="Century Gothic" w:hAnsi="Century Gothic" w:cs="Arial"/>
          <w:sz w:val="20"/>
          <w:szCs w:val="20"/>
          <w:vertAlign w:val="superscript"/>
        </w:rPr>
        <w:t>ης</w:t>
      </w:r>
      <w:r>
        <w:rPr>
          <w:rFonts w:ascii="Century Gothic" w:hAnsi="Century Gothic" w:cs="Arial"/>
          <w:sz w:val="20"/>
          <w:szCs w:val="20"/>
        </w:rPr>
        <w:t xml:space="preserve"> ΥΠΕ ΠΡΟΫΠΟΛ</w:t>
      </w:r>
      <w:r>
        <w:rPr>
          <w:rFonts w:ascii="Century Gothic" w:hAnsi="Century Gothic" w:cs="Arial"/>
          <w:caps/>
          <w:sz w:val="20"/>
          <w:szCs w:val="20"/>
        </w:rPr>
        <w:t>ΟΓΙΣΜΟΥ ΔΑΠΑΝΗΣ 24.</w:t>
      </w:r>
      <w:r w:rsidR="009E0BC6">
        <w:rPr>
          <w:rFonts w:ascii="Century Gothic" w:hAnsi="Century Gothic" w:cs="Arial"/>
          <w:caps/>
          <w:sz w:val="20"/>
          <w:szCs w:val="20"/>
        </w:rPr>
        <w:t>699,99</w:t>
      </w:r>
      <w:r w:rsidRPr="003F5243">
        <w:rPr>
          <w:rFonts w:ascii="Century Gothic" w:hAnsi="Century Gothic" w:cs="Arial"/>
          <w:caps/>
          <w:sz w:val="20"/>
          <w:szCs w:val="20"/>
        </w:rPr>
        <w:t xml:space="preserve"> € ΜΕ ΦΠΑ</w:t>
      </w:r>
    </w:p>
    <w:p w:rsidR="009E68A7" w:rsidRDefault="009E68A7" w:rsidP="009E68A7">
      <w:pPr>
        <w:pStyle w:val="1"/>
      </w:pPr>
    </w:p>
    <w:p w:rsidR="009E68A7" w:rsidRPr="00850B2D" w:rsidRDefault="009E68A7" w:rsidP="009E68A7">
      <w:pPr>
        <w:pStyle w:val="1"/>
        <w:rPr>
          <w:rFonts w:ascii="Century Gothic" w:hAnsi="Century Gothic"/>
          <w:sz w:val="20"/>
          <w:szCs w:val="20"/>
        </w:rPr>
      </w:pPr>
      <w:r w:rsidRPr="00850B2D">
        <w:rPr>
          <w:rFonts w:ascii="Century Gothic" w:hAnsi="Century Gothic"/>
          <w:sz w:val="20"/>
          <w:szCs w:val="20"/>
        </w:rPr>
        <w:t>ΤΕΧΝΙΚΕΣ ΠΡΟΔΙΑΓΡΑΦΕΣ  - ΠΕΡΙΓΡΑΦΗ ΖΗΤΟΥΜΕΝΩΝ ΕΙΔΩΝ -  ΠΟΣΟΤΗΤΕΣ</w:t>
      </w:r>
      <w:bookmarkEnd w:id="0"/>
    </w:p>
    <w:p w:rsidR="009E68A7" w:rsidRPr="00264948" w:rsidRDefault="009E68A7" w:rsidP="009E68A7">
      <w:pPr>
        <w:jc w:val="center"/>
        <w:rPr>
          <w:rFonts w:ascii="Century Gothic" w:hAnsi="Century Gothic" w:cs="Arial"/>
          <w:color w:val="244061" w:themeColor="accent1" w:themeShade="80"/>
          <w:sz w:val="20"/>
          <w:szCs w:val="20"/>
        </w:rPr>
      </w:pPr>
    </w:p>
    <w:p w:rsidR="009E68A7" w:rsidRDefault="009E68A7" w:rsidP="009E68A7">
      <w:pPr>
        <w:rPr>
          <w:rFonts w:ascii="Century Gothic" w:hAnsi="Century Gothic" w:cs="Arial"/>
          <w:b/>
          <w:color w:val="244061" w:themeColor="accent1" w:themeShade="80"/>
          <w:sz w:val="20"/>
          <w:szCs w:val="20"/>
        </w:rPr>
      </w:pPr>
      <w:r>
        <w:rPr>
          <w:rFonts w:ascii="Century Gothic" w:hAnsi="Century Gothic" w:cs="Arial"/>
          <w:b/>
          <w:color w:val="244061" w:themeColor="accent1" w:themeShade="80"/>
          <w:sz w:val="20"/>
          <w:szCs w:val="20"/>
        </w:rPr>
        <w:t>Τηλεφωνικές συσκευές</w:t>
      </w:r>
    </w:p>
    <w:p w:rsidR="009E68A7" w:rsidRPr="00264948" w:rsidRDefault="009E68A7" w:rsidP="009E68A7">
      <w:pPr>
        <w:rPr>
          <w:rFonts w:ascii="Century Gothic" w:hAnsi="Century Gothic" w:cs="Arial"/>
          <w:b/>
          <w:color w:val="244061" w:themeColor="accent1" w:themeShade="80"/>
          <w:sz w:val="20"/>
          <w:szCs w:val="20"/>
        </w:rPr>
      </w:pPr>
      <w:r w:rsidRPr="00264948">
        <w:rPr>
          <w:rFonts w:ascii="Century Gothic" w:hAnsi="Century Gothic" w:cs="Arial"/>
          <w:b/>
          <w:color w:val="244061" w:themeColor="accent1" w:themeShade="80"/>
          <w:sz w:val="20"/>
          <w:szCs w:val="20"/>
        </w:rPr>
        <w:t>Γενικά</w:t>
      </w:r>
    </w:p>
    <w:p w:rsidR="009E68A7" w:rsidRPr="00264948" w:rsidRDefault="009E68A7" w:rsidP="009E68A7">
      <w:pPr>
        <w:rPr>
          <w:rFonts w:ascii="Century Gothic" w:hAnsi="Century Gothic" w:cs="Arial"/>
          <w:sz w:val="20"/>
          <w:szCs w:val="20"/>
        </w:rPr>
      </w:pPr>
    </w:p>
    <w:p w:rsidR="009E68A7" w:rsidRPr="00264948" w:rsidRDefault="009E68A7" w:rsidP="009E68A7">
      <w:pPr>
        <w:rPr>
          <w:rFonts w:ascii="Century Gothic" w:hAnsi="Century Gothic" w:cs="Arial"/>
          <w:color w:val="244061" w:themeColor="accent1" w:themeShade="80"/>
          <w:sz w:val="20"/>
          <w:szCs w:val="20"/>
        </w:rPr>
      </w:pPr>
      <w:r>
        <w:rPr>
          <w:rFonts w:ascii="Century Gothic" w:hAnsi="Century Gothic" w:cs="Arial"/>
          <w:color w:val="244061" w:themeColor="accent1" w:themeShade="80"/>
          <w:sz w:val="20"/>
          <w:szCs w:val="20"/>
        </w:rPr>
        <w:t>Σύμφωνα με τις ανάγκες της Υ</w:t>
      </w: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</w:rPr>
        <w:t>πηρεσίας είναι απαραίτητο να γίνει η προμήθεια των κάτωθι τηλεφωνικών συσκευών :</w:t>
      </w:r>
    </w:p>
    <w:p w:rsidR="009E68A7" w:rsidRPr="00264948" w:rsidRDefault="009E68A7" w:rsidP="009E68A7">
      <w:pPr>
        <w:numPr>
          <w:ilvl w:val="0"/>
          <w:numId w:val="5"/>
        </w:numPr>
        <w:rPr>
          <w:rFonts w:ascii="Century Gothic" w:hAnsi="Century Gothic" w:cs="Arial"/>
          <w:color w:val="244061" w:themeColor="accent1" w:themeShade="80"/>
          <w:sz w:val="20"/>
          <w:szCs w:val="20"/>
        </w:rPr>
      </w:pP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</w:rPr>
        <w:t>Αναλογικές τηλεφωνικές  συσκευές Ενσύρματες με Οθόνη  και αναγνώριση κλήσης</w:t>
      </w:r>
      <w:r>
        <w:rPr>
          <w:rFonts w:ascii="Century Gothic" w:hAnsi="Century Gothic" w:cs="Arial"/>
          <w:color w:val="244061" w:themeColor="accent1" w:themeShade="80"/>
          <w:sz w:val="20"/>
          <w:szCs w:val="20"/>
        </w:rPr>
        <w:t>,</w:t>
      </w: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</w:rPr>
        <w:t xml:space="preserve"> οι οποίες θα μπορούν να λειτουργούν με όλα τα τηλεφωνικά κέντρα της υπηρεσίας.</w:t>
      </w:r>
    </w:p>
    <w:p w:rsidR="009E68A7" w:rsidRPr="00264948" w:rsidRDefault="009E68A7" w:rsidP="009E68A7">
      <w:pPr>
        <w:numPr>
          <w:ilvl w:val="0"/>
          <w:numId w:val="5"/>
        </w:numPr>
        <w:rPr>
          <w:rFonts w:ascii="Century Gothic" w:hAnsi="Century Gothic" w:cs="Arial"/>
          <w:color w:val="244061" w:themeColor="accent1" w:themeShade="8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Ασύρματες αναλογικές συσκευές</w:t>
      </w:r>
      <w:r w:rsidRPr="00264948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:rsidR="009E68A7" w:rsidRPr="00264948" w:rsidRDefault="009E68A7" w:rsidP="009E68A7">
      <w:pPr>
        <w:numPr>
          <w:ilvl w:val="0"/>
          <w:numId w:val="5"/>
        </w:numPr>
        <w:rPr>
          <w:rFonts w:ascii="Century Gothic" w:hAnsi="Century Gothic" w:cs="Arial"/>
          <w:color w:val="244061" w:themeColor="accent1" w:themeShade="80"/>
          <w:sz w:val="20"/>
          <w:szCs w:val="20"/>
        </w:rPr>
      </w:pP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</w:rPr>
        <w:t xml:space="preserve">Ακουστικά κεφαλής </w:t>
      </w:r>
    </w:p>
    <w:p w:rsidR="009E68A7" w:rsidRPr="00264948" w:rsidRDefault="009E68A7" w:rsidP="009E68A7">
      <w:pPr>
        <w:rPr>
          <w:rFonts w:ascii="Century Gothic" w:hAnsi="Century Gothic" w:cs="Arial"/>
          <w:b/>
        </w:rPr>
      </w:pPr>
    </w:p>
    <w:p w:rsidR="009E68A7" w:rsidRPr="00264948" w:rsidRDefault="009E68A7" w:rsidP="009E68A7">
      <w:pPr>
        <w:rPr>
          <w:rFonts w:ascii="Century Gothic" w:hAnsi="Century Gothic" w:cs="Arial"/>
          <w:b/>
          <w:sz w:val="20"/>
          <w:szCs w:val="20"/>
        </w:rPr>
      </w:pPr>
      <w:r w:rsidRPr="00264948">
        <w:rPr>
          <w:rFonts w:ascii="Century Gothic" w:hAnsi="Century Gothic" w:cs="Arial"/>
          <w:b/>
          <w:sz w:val="20"/>
          <w:szCs w:val="20"/>
        </w:rPr>
        <w:t>Αναλυτικά</w:t>
      </w:r>
    </w:p>
    <w:p w:rsidR="009E68A7" w:rsidRPr="00264948" w:rsidRDefault="009E68A7" w:rsidP="009E68A7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9020" w:type="dxa"/>
        <w:tblInd w:w="103" w:type="dxa"/>
        <w:tblLook w:val="0000"/>
      </w:tblPr>
      <w:tblGrid>
        <w:gridCol w:w="660"/>
        <w:gridCol w:w="3520"/>
        <w:gridCol w:w="1680"/>
        <w:gridCol w:w="1780"/>
        <w:gridCol w:w="1380"/>
      </w:tblGrid>
      <w:tr w:rsidR="009E68A7" w:rsidRPr="00264948" w:rsidTr="009E68A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A/A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Τύπος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Κατασκευαστής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Ποσότητα</w:t>
            </w:r>
          </w:p>
        </w:tc>
      </w:tr>
      <w:tr w:rsidR="009E68A7" w:rsidRPr="00264948" w:rsidTr="009E68A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Ενσύρματη αναλογική συσκευή με αναγνώριση κλήσης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Με οθόνη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LCD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382</w:t>
            </w:r>
          </w:p>
        </w:tc>
      </w:tr>
      <w:tr w:rsidR="009E68A7" w:rsidRPr="00264948" w:rsidTr="009E68A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Ακουστικά κεφαλής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Ελαφρού Τύπου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37</w:t>
            </w:r>
          </w:p>
        </w:tc>
      </w:tr>
      <w:tr w:rsidR="009E68A7" w:rsidRPr="00264948" w:rsidTr="009E68A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Ασύρματη αναλογική συσκευή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DECT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9E68A7" w:rsidRPr="00264948" w:rsidRDefault="009E68A7" w:rsidP="009E68A7">
      <w:pPr>
        <w:jc w:val="center"/>
        <w:rPr>
          <w:rFonts w:ascii="Century Gothic" w:hAnsi="Century Gothic" w:cs="Arial"/>
          <w:b/>
          <w:color w:val="244061" w:themeColor="accent1" w:themeShade="80"/>
        </w:rPr>
      </w:pPr>
    </w:p>
    <w:p w:rsidR="009E68A7" w:rsidRPr="00264948" w:rsidRDefault="009E68A7" w:rsidP="009E68A7">
      <w:pPr>
        <w:jc w:val="center"/>
        <w:rPr>
          <w:rFonts w:ascii="Century Gothic" w:hAnsi="Century Gothic" w:cs="Arial"/>
          <w:b/>
          <w:color w:val="244061" w:themeColor="accent1" w:themeShade="80"/>
        </w:rPr>
      </w:pPr>
      <w:r w:rsidRPr="00264948">
        <w:rPr>
          <w:rFonts w:ascii="Century Gothic" w:hAnsi="Century Gothic" w:cs="Arial"/>
          <w:b/>
          <w:color w:val="244061" w:themeColor="accent1" w:themeShade="80"/>
        </w:rPr>
        <w:t>Τεχνικές Προδιαγραφές</w:t>
      </w:r>
    </w:p>
    <w:tbl>
      <w:tblPr>
        <w:tblW w:w="10313" w:type="dxa"/>
        <w:tblInd w:w="98" w:type="dxa"/>
        <w:tblLook w:val="0000"/>
      </w:tblPr>
      <w:tblGrid>
        <w:gridCol w:w="600"/>
        <w:gridCol w:w="4324"/>
        <w:gridCol w:w="2032"/>
        <w:gridCol w:w="1477"/>
        <w:gridCol w:w="1880"/>
      </w:tblGrid>
      <w:tr w:rsidR="009E68A7" w:rsidRPr="00264948" w:rsidTr="00F832EB">
        <w:trPr>
          <w:trHeight w:val="300"/>
        </w:trPr>
        <w:tc>
          <w:tcPr>
            <w:tcW w:w="103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Ενσύρματες Τηλεφωνικές Συσκευές</w:t>
            </w: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A/A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Απάντηση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Παρατηρήσεις</w:t>
            </w: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Ενσύρματη τηλεφωνική συσκευή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 αναφερθεί ο κατασκευαστής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Διαθέτει Οθόνη LCD 3 γραμμών /</w:t>
            </w: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Dot</w:t>
            </w:r>
            <w:proofErr w:type="spellEnd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16 ψηφίων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Πλήκτρα μνήμης,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απευθείας επιλογής τουλάχιστον 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Τηλεφωνικό Ευρετήριο τουλάχιστον 120 ονομάτων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Ανοικτή συνομιλία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Αναμονή κλήσης με τόνο και εμφάνιση καλούντος,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αναγνώριση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δεύτερης κλήσης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Μέθοδος επιλογής,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Τονική/Παλμική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9E0BC6" w:rsidRDefault="009E0BC6">
      <w:r>
        <w:br w:type="page"/>
      </w:r>
    </w:p>
    <w:tbl>
      <w:tblPr>
        <w:tblW w:w="10313" w:type="dxa"/>
        <w:tblInd w:w="98" w:type="dxa"/>
        <w:tblLook w:val="0000"/>
      </w:tblPr>
      <w:tblGrid>
        <w:gridCol w:w="600"/>
        <w:gridCol w:w="4324"/>
        <w:gridCol w:w="2032"/>
        <w:gridCol w:w="1477"/>
        <w:gridCol w:w="1880"/>
      </w:tblGrid>
      <w:tr w:rsidR="009E68A7" w:rsidRPr="00264948" w:rsidTr="00F832EB">
        <w:trPr>
          <w:trHeight w:val="4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A/A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Απάντηση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Παρατηρήσεις</w:t>
            </w: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Χρόνος </w:t>
            </w: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Flash</w:t>
            </w:r>
            <w:proofErr w:type="spellEnd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90/100/120/180/300/600/1000 </w:t>
            </w: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Ένταση κουδουνιού 2 επίπεδα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Οπτική ένδειξη κουδουνισμού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Οπτική ένδειξη </w:t>
            </w: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Message</w:t>
            </w:r>
            <w:proofErr w:type="spellEnd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Waiting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Επανάκληση</w:t>
            </w:r>
            <w:proofErr w:type="spellEnd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με ένα πλήκτρο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Σίγαση</w:t>
            </w:r>
            <w:proofErr w:type="spellEnd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μικροφώνου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Προεπιλογή κλήσης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Λειτουργία χωρίς χρήση μπαταριών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Μενού Ελληνικών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Επιτοίχια</w:t>
            </w:r>
            <w:proofErr w:type="spellEnd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τοποθέτηση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Αναγνώριση κλήσης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Τροφοδοσία συσκευής,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μόνο από γραμμή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Σηματοδοσία FSK &amp; DTMF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103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Ασύρματες Τηλεφωνικές Συσκευές τύπου </w:t>
            </w:r>
            <w:r w:rsidRPr="00264948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en-US"/>
              </w:rPr>
              <w:t>DECT</w:t>
            </w:r>
            <w:r w:rsidRPr="0026494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A/A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Απάντηση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Παρατηρήσεις</w:t>
            </w: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Ασύρματη τηλεφωνική συσκευή τύπου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DECT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 αναφερθεί ο κατασκευαστής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Τηλεφωνικός κατάλογος 50 ονομάτων και αριθμών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δυνατότητα </w:t>
            </w: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επιτοίχιας</w:t>
            </w:r>
            <w:proofErr w:type="spellEnd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τοποθέτησης της βάσης για εξοικονόμηση χώρου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Ελληνικό μενού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Αναγνώριση κλήσης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Λίστα αναπάντητων κλήσεων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50 μνήμες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Φωτιζόμενη οθόνη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333333"/>
                <w:sz w:val="20"/>
                <w:szCs w:val="20"/>
                <w:shd w:val="clear" w:color="auto" w:fill="FFFFFF"/>
              </w:rPr>
              <w:t>LCD (Ακουστικό) ,Οθόνη μίας γραμμής 12 ψηφίων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333333"/>
                <w:sz w:val="20"/>
                <w:szCs w:val="20"/>
                <w:shd w:val="clear" w:color="auto" w:fill="FFFFFF"/>
              </w:rPr>
              <w:t>Χρόνος ομιλίας &gt;=15 ώρες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333333"/>
                <w:sz w:val="20"/>
                <w:szCs w:val="20"/>
                <w:shd w:val="clear" w:color="auto" w:fill="FFFFFF"/>
              </w:rPr>
              <w:t>Κατανάλωση ισχύος σε αναμονή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=&lt;0,6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Watt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103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Ακουστικά Κεφαλής </w:t>
            </w: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A/A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Απάντηση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Παρατηρήσεις</w:t>
            </w: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Ακουστικά κεφαλής με μονό ακουστικό το οποίο έχει μηχανισμό στήριξης στο κεφάλι, ακουστικά με στήριξη μόνο στο αυτί αποκλείονται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 αναφερθεί ο κατασκευαστής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Μικρόφωνο με την δυνατότητα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noise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canceling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Περιστρεφόμενο μπράτσο μικροφώνου έως και 270΄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 xml:space="preserve">Frequency range from 20 Hz to 7 kHz </w:t>
            </w: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accoustic</w:t>
            </w:r>
            <w:proofErr w:type="spellEnd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 xml:space="preserve"> limit 116 Db SPL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F832EB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Microphone Frequency range from 100 Hz to 8 400 Hz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9E68A7" w:rsidRPr="00264948" w:rsidRDefault="009E68A7" w:rsidP="009E68A7">
      <w:pPr>
        <w:rPr>
          <w:rFonts w:ascii="Century Gothic" w:hAnsi="Century Gothic" w:cs="Arial"/>
          <w:b/>
          <w:lang w:val="en-US"/>
        </w:rPr>
      </w:pPr>
    </w:p>
    <w:p w:rsidR="009E68A7" w:rsidRPr="00264948" w:rsidRDefault="009E68A7" w:rsidP="009E68A7">
      <w:pPr>
        <w:rPr>
          <w:rFonts w:ascii="Century Gothic" w:hAnsi="Century Gothic" w:cs="Arial"/>
          <w:b/>
          <w:sz w:val="20"/>
          <w:szCs w:val="20"/>
        </w:rPr>
      </w:pPr>
      <w:r w:rsidRPr="00264948">
        <w:rPr>
          <w:rFonts w:ascii="Century Gothic" w:hAnsi="Century Gothic" w:cs="Arial"/>
          <w:b/>
          <w:sz w:val="20"/>
          <w:szCs w:val="20"/>
        </w:rPr>
        <w:t xml:space="preserve">           </w:t>
      </w:r>
      <w:r>
        <w:rPr>
          <w:rFonts w:ascii="Century Gothic" w:hAnsi="Century Gothic" w:cs="Arial"/>
          <w:b/>
          <w:sz w:val="20"/>
          <w:szCs w:val="20"/>
        </w:rPr>
        <w:t xml:space="preserve">ΓΕΝΙΚΟΙ </w:t>
      </w:r>
      <w:r w:rsidRPr="00264948">
        <w:rPr>
          <w:rFonts w:ascii="Century Gothic" w:hAnsi="Century Gothic" w:cs="Arial"/>
          <w:b/>
          <w:sz w:val="20"/>
          <w:szCs w:val="20"/>
        </w:rPr>
        <w:t>ΟΡΟΙ</w:t>
      </w:r>
      <w:r>
        <w:rPr>
          <w:rFonts w:ascii="Century Gothic" w:hAnsi="Century Gothic" w:cs="Arial"/>
          <w:b/>
          <w:sz w:val="20"/>
          <w:szCs w:val="20"/>
        </w:rPr>
        <w:t xml:space="preserve"> ΓΙΑ ΟΛΕΣ ΤΙΣ ΣΥΣΚΕΥΕΣ </w:t>
      </w:r>
    </w:p>
    <w:p w:rsidR="009E68A7" w:rsidRPr="00264948" w:rsidRDefault="009E68A7" w:rsidP="009E68A7">
      <w:pPr>
        <w:rPr>
          <w:rFonts w:ascii="Century Gothic" w:hAnsi="Century Gothic" w:cs="Arial"/>
          <w:sz w:val="20"/>
          <w:szCs w:val="20"/>
        </w:rPr>
      </w:pPr>
    </w:p>
    <w:p w:rsidR="009E68A7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264948">
        <w:rPr>
          <w:rFonts w:ascii="Century Gothic" w:hAnsi="Century Gothic" w:cs="Arial"/>
          <w:sz w:val="20"/>
          <w:szCs w:val="20"/>
        </w:rPr>
        <w:t>Υποχρεωτικά θα πρέπει να προσκομισθεί το τεχνικό φυλλάδιο τεκμηρίωσης των προδιαγραφών της συσκευής και αν ζητηθεί από την υπηρεσία να υπάρχει η δυνατότητα προσκόμισης συσκευής του ιδίου τύπου με την προσφερόμενη.</w:t>
      </w:r>
    </w:p>
    <w:p w:rsidR="009E68A7" w:rsidRPr="00264948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Οι συσκευές θα πρέπει να συνοδεύονται από σαφείς οδηγίες χρήσεως.</w:t>
      </w:r>
    </w:p>
    <w:p w:rsidR="009E68A7" w:rsidRPr="008C3568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8C3568">
        <w:rPr>
          <w:rFonts w:ascii="Century Gothic" w:hAnsi="Century Gothic" w:cs="Arial"/>
          <w:sz w:val="20"/>
          <w:szCs w:val="20"/>
        </w:rPr>
        <w:t>Εγγύηση για το σύνολο του εξοπλισμού τουλάχιστον δύο (2) έτη</w:t>
      </w:r>
      <w:r>
        <w:rPr>
          <w:rFonts w:ascii="Century Gothic" w:hAnsi="Century Gothic" w:cs="Arial"/>
          <w:sz w:val="20"/>
          <w:szCs w:val="20"/>
        </w:rPr>
        <w:t xml:space="preserve">- </w:t>
      </w:r>
      <w:r w:rsidRPr="008C3568">
        <w:rPr>
          <w:rFonts w:ascii="Century Gothic" w:hAnsi="Century Gothic" w:cs="Arial"/>
          <w:sz w:val="20"/>
          <w:szCs w:val="20"/>
        </w:rPr>
        <w:t>Όλα τα υλικά θα έχουν εγγύηση τουλάχιστον 2 ετών η οποία θα καλύπτει άμεση αντικατάσταση του υλικού εφόσον  η βλάβη δεν προήλθε από κακή χρήση, πτώση, βανδαλισμό κλπ.</w:t>
      </w:r>
    </w:p>
    <w:p w:rsidR="009E68A7" w:rsidRPr="00264948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264948">
        <w:rPr>
          <w:rFonts w:ascii="Century Gothic" w:hAnsi="Century Gothic" w:cs="Arial"/>
          <w:sz w:val="20"/>
          <w:szCs w:val="20"/>
        </w:rPr>
        <w:t>Η προσφορά θα έχει ισχύ τουλάχιστον 180 ημέρες</w:t>
      </w:r>
      <w:r>
        <w:rPr>
          <w:rFonts w:ascii="Century Gothic" w:hAnsi="Century Gothic" w:cs="Arial"/>
          <w:sz w:val="20"/>
          <w:szCs w:val="20"/>
        </w:rPr>
        <w:t>.</w:t>
      </w:r>
    </w:p>
    <w:p w:rsidR="009E68A7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8C3568">
        <w:rPr>
          <w:rFonts w:ascii="Century Gothic" w:hAnsi="Century Gothic" w:cs="Arial"/>
          <w:sz w:val="20"/>
          <w:szCs w:val="20"/>
        </w:rPr>
        <w:t xml:space="preserve">Η παράδοση θα γίνει </w:t>
      </w:r>
      <w:r w:rsidR="009E0BC6">
        <w:rPr>
          <w:rFonts w:ascii="Century Gothic" w:hAnsi="Century Gothic" w:cs="Arial"/>
          <w:sz w:val="20"/>
          <w:szCs w:val="20"/>
        </w:rPr>
        <w:t xml:space="preserve">στους </w:t>
      </w:r>
      <w:r w:rsidRPr="008C3568">
        <w:rPr>
          <w:rFonts w:ascii="Century Gothic" w:hAnsi="Century Gothic" w:cs="Arial"/>
          <w:sz w:val="20"/>
          <w:szCs w:val="20"/>
        </w:rPr>
        <w:t>κατά τόπους</w:t>
      </w:r>
      <w:r w:rsidR="009E0BC6">
        <w:rPr>
          <w:rFonts w:ascii="Century Gothic" w:hAnsi="Century Gothic" w:cs="Arial"/>
          <w:sz w:val="20"/>
          <w:szCs w:val="20"/>
        </w:rPr>
        <w:t xml:space="preserve"> Φορείς Πρωτοβάθμιας Φροντίδας Υγείας</w:t>
      </w:r>
      <w:r>
        <w:rPr>
          <w:rFonts w:ascii="Century Gothic" w:hAnsi="Century Gothic" w:cs="Arial"/>
          <w:sz w:val="20"/>
          <w:szCs w:val="20"/>
        </w:rPr>
        <w:t xml:space="preserve"> και στην Κεντρική Υπηρεσία της 3</w:t>
      </w:r>
      <w:r w:rsidRPr="00CE6E9F">
        <w:rPr>
          <w:rFonts w:ascii="Century Gothic" w:hAnsi="Century Gothic" w:cs="Arial"/>
          <w:sz w:val="20"/>
          <w:szCs w:val="20"/>
          <w:vertAlign w:val="superscript"/>
        </w:rPr>
        <w:t>ης</w:t>
      </w:r>
      <w:r>
        <w:rPr>
          <w:rFonts w:ascii="Century Gothic" w:hAnsi="Century Gothic" w:cs="Arial"/>
          <w:sz w:val="20"/>
          <w:szCs w:val="20"/>
        </w:rPr>
        <w:t xml:space="preserve"> ΔΥΠΕ (Μακεδονίας),</w:t>
      </w:r>
      <w:r w:rsidRPr="008C3568">
        <w:rPr>
          <w:rFonts w:ascii="Century Gothic" w:hAnsi="Century Gothic" w:cs="Arial"/>
          <w:sz w:val="20"/>
          <w:szCs w:val="20"/>
        </w:rPr>
        <w:t xml:space="preserve"> σύμφωνα με </w:t>
      </w:r>
      <w:r>
        <w:rPr>
          <w:rFonts w:ascii="Century Gothic" w:hAnsi="Century Gothic" w:cs="Arial"/>
          <w:sz w:val="20"/>
          <w:szCs w:val="20"/>
        </w:rPr>
        <w:t xml:space="preserve">τον επισυναπτόμενο πίνακα 1.  </w:t>
      </w:r>
    </w:p>
    <w:p w:rsidR="009E68A7" w:rsidRPr="008C3568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8C3568">
        <w:rPr>
          <w:rFonts w:ascii="Century Gothic" w:hAnsi="Century Gothic" w:cs="Arial"/>
          <w:sz w:val="20"/>
          <w:szCs w:val="20"/>
        </w:rPr>
        <w:t xml:space="preserve">Όλα τα έξοδα, μεταφορικά, λοιπές κρατήσεις κλπ βαρύνουν τον </w:t>
      </w:r>
      <w:r>
        <w:rPr>
          <w:rFonts w:ascii="Century Gothic" w:hAnsi="Century Gothic" w:cs="Arial"/>
          <w:sz w:val="20"/>
          <w:szCs w:val="20"/>
        </w:rPr>
        <w:t>προμηθευτή</w:t>
      </w:r>
      <w:r w:rsidRPr="008C3568">
        <w:rPr>
          <w:rFonts w:ascii="Century Gothic" w:hAnsi="Century Gothic" w:cs="Arial"/>
          <w:sz w:val="20"/>
          <w:szCs w:val="20"/>
        </w:rPr>
        <w:t>.</w:t>
      </w:r>
    </w:p>
    <w:p w:rsidR="009E68A7" w:rsidRPr="00264948" w:rsidRDefault="009E68A7" w:rsidP="009E68A7">
      <w:pPr>
        <w:rPr>
          <w:rFonts w:ascii="Century Gothic" w:hAnsi="Century Gothic" w:cs="Arial"/>
          <w:b/>
        </w:rPr>
      </w:pPr>
    </w:p>
    <w:tbl>
      <w:tblPr>
        <w:tblW w:w="8268" w:type="dxa"/>
        <w:jc w:val="center"/>
        <w:tblInd w:w="-363" w:type="dxa"/>
        <w:tblLayout w:type="fixed"/>
        <w:tblLook w:val="04A0"/>
      </w:tblPr>
      <w:tblGrid>
        <w:gridCol w:w="3698"/>
        <w:gridCol w:w="1660"/>
        <w:gridCol w:w="1340"/>
        <w:gridCol w:w="1535"/>
        <w:gridCol w:w="35"/>
      </w:tblGrid>
      <w:tr w:rsidR="009E68A7" w:rsidRPr="00264948" w:rsidTr="009E68A7">
        <w:trPr>
          <w:gridAfter w:val="1"/>
          <w:wAfter w:w="35" w:type="dxa"/>
          <w:trHeight w:val="300"/>
          <w:jc w:val="center"/>
        </w:trPr>
        <w:tc>
          <w:tcPr>
            <w:tcW w:w="82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68A7" w:rsidRPr="00264948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E6E9F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Πίνακας 1.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Προμήθεια τηλεφωνικών συσκευών για τους Φορείς Πρωτοβάθμιας Φροντίδας Υγείας αρμοδιότητας 3</w:t>
            </w:r>
            <w:r w:rsidRPr="00CE6E9F">
              <w:rPr>
                <w:rFonts w:ascii="Century Gothic" w:hAnsi="Century Gothic"/>
                <w:b/>
                <w:color w:val="000000"/>
                <w:sz w:val="18"/>
                <w:szCs w:val="18"/>
                <w:vertAlign w:val="superscript"/>
              </w:rPr>
              <w:t>ης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ΥΠΕ (Μακεδονίας) και την Κεντρική Υπηρεσία της 3</w:t>
            </w:r>
            <w:r w:rsidRPr="00CE6E9F">
              <w:rPr>
                <w:rFonts w:ascii="Century Gothic" w:hAnsi="Century Gothic"/>
                <w:b/>
                <w:color w:val="000000"/>
                <w:sz w:val="18"/>
                <w:szCs w:val="18"/>
                <w:vertAlign w:val="superscript"/>
              </w:rPr>
              <w:t>ης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ΔΥΠΕ (Μακεδονίας)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Φορέας </w:t>
            </w:r>
            <w:r w:rsidR="009E0BC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Πρωτοβάθμιας Φροντίδας </w:t>
            </w: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Υγείας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Αναλογική συσκευή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Ασύρματα DECT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Ακουστικά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Θεσ</w:t>
            </w:r>
            <w:proofErr w:type="spellEnd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/νίκης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Πύλης Αξιού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Βέροιας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Γιαννιτσών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Γρεβενών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Έδεσσας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Καστοριάς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Κοζάνης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ΚΑΠ ΔΕΗ Κοζάνης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Νάουσας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Πτολεμαΐδας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ΚΑΠ ΔΕΗ Πτολεμαΐδας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Φλώρινας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Κατερίνης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Αιγινίου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Αλεξάνδρειας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Αμυνταίου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Άργους Οριστικού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Αριδαίας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0BC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Άρνισσας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Δεσκάτης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Διαβατών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Κουφαλίων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Κρύας Βρύσης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Λαγκαδά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lastRenderedPageBreak/>
              <w:t>Φορέας</w:t>
            </w:r>
            <w:r w:rsidR="009E0BC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Πρωτοβάθμιας Φροντίδας</w:t>
            </w: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Υγείας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Αναλογική συσκευή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Ασύρματα DECT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Ακουστικά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Λιτοχώρου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Πύργου ( Χαλάστρας 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Σερβίων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Σιάτιστας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Τσοτυλίου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Τ.Ι.  Αμπελοκήπων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Τ.Ι.  Νεάπολης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Τ.Ι.  Σταυρούπολης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Τ.Ι.  </w:t>
            </w:r>
            <w:proofErr w:type="spellStart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Ωραιοκάστρου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Τεχνικές Υπηρεσίες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  <w:t xml:space="preserve">ης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ΔΥΠΕ</w:t>
            </w:r>
          </w:p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(</w:t>
            </w:r>
            <w:proofErr w:type="spellStart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Back</w:t>
            </w:r>
            <w:proofErr w:type="spellEnd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  <w:proofErr w:type="spellStart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up</w:t>
            </w:r>
            <w:proofErr w:type="spellEnd"/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συσκευές)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Δ/νση Πληροφορικής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3</w:t>
            </w:r>
            <w:r w:rsidRPr="002B569D"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  <w:t>ης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ΔΥΠΕ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Τμήμα Βελτίωσης και Ελέγχου Ποιότητας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3</w:t>
            </w:r>
            <w:r w:rsidRPr="002B569D"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  <w:t>ης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ΔΥΠΕ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Τμήμα Περιφερειακού Χάρτη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  <w:t xml:space="preserve">ης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ΔΥΠΕ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color w:val="000000"/>
                <w:sz w:val="18"/>
                <w:szCs w:val="18"/>
              </w:rPr>
              <w:t>Δ.Ο.Ο.Υ. &amp; της Αποθήκης Υλικού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3</w:t>
            </w:r>
            <w:r w:rsidRPr="002B569D"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  <w:t>ης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ΔΥΠΕ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68A7" w:rsidRPr="00264948" w:rsidTr="009E68A7">
        <w:trPr>
          <w:trHeight w:val="315"/>
          <w:jc w:val="center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9E68A7" w:rsidRPr="00D75962" w:rsidRDefault="009E68A7" w:rsidP="009E68A7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ΣΥΝΟΛΑ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E68A7" w:rsidRPr="00D75962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759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</w:tbl>
    <w:p w:rsidR="009E68A7" w:rsidRDefault="009E68A7" w:rsidP="009E68A7">
      <w:pPr>
        <w:rPr>
          <w:rFonts w:ascii="Century Gothic" w:hAnsi="Century Gothic" w:cs="Tahoma"/>
          <w:b/>
          <w:color w:val="244061" w:themeColor="accent1" w:themeShade="80"/>
        </w:rPr>
      </w:pPr>
    </w:p>
    <w:p w:rsidR="009E68A7" w:rsidRDefault="009E68A7">
      <w:pPr>
        <w:rPr>
          <w:rFonts w:ascii="Century Gothic" w:hAnsi="Century Gothic" w:cs="Tahoma"/>
          <w:b/>
          <w:color w:val="244061" w:themeColor="accent1" w:themeShade="80"/>
        </w:rPr>
      </w:pPr>
      <w:r>
        <w:rPr>
          <w:rFonts w:ascii="Century Gothic" w:hAnsi="Century Gothic" w:cs="Tahoma"/>
          <w:b/>
          <w:color w:val="244061" w:themeColor="accent1" w:themeShade="80"/>
        </w:rPr>
        <w:br w:type="page"/>
      </w:r>
    </w:p>
    <w:p w:rsidR="009E68A7" w:rsidRPr="00264948" w:rsidRDefault="009E68A7" w:rsidP="009E68A7">
      <w:pPr>
        <w:rPr>
          <w:rFonts w:ascii="Century Gothic" w:hAnsi="Century Gothic" w:cs="Tahoma"/>
          <w:b/>
          <w:color w:val="244061" w:themeColor="accent1" w:themeShade="80"/>
        </w:rPr>
      </w:pPr>
      <w:r w:rsidRPr="00264948">
        <w:rPr>
          <w:rFonts w:ascii="Century Gothic" w:hAnsi="Century Gothic" w:cs="Tahoma"/>
          <w:b/>
          <w:color w:val="244061" w:themeColor="accent1" w:themeShade="80"/>
        </w:rPr>
        <w:lastRenderedPageBreak/>
        <w:t>Τηλεφωνικ</w:t>
      </w:r>
      <w:r>
        <w:rPr>
          <w:rFonts w:ascii="Century Gothic" w:hAnsi="Century Gothic" w:cs="Tahoma"/>
          <w:b/>
          <w:color w:val="244061" w:themeColor="accent1" w:themeShade="80"/>
        </w:rPr>
        <w:t>ές</w:t>
      </w:r>
      <w:r w:rsidRPr="00264948">
        <w:rPr>
          <w:rFonts w:ascii="Century Gothic" w:hAnsi="Century Gothic" w:cs="Tahoma"/>
          <w:b/>
          <w:color w:val="244061" w:themeColor="accent1" w:themeShade="80"/>
        </w:rPr>
        <w:t xml:space="preserve"> συσκευ</w:t>
      </w:r>
      <w:r>
        <w:rPr>
          <w:rFonts w:ascii="Century Gothic" w:hAnsi="Century Gothic" w:cs="Tahoma"/>
          <w:b/>
          <w:color w:val="244061" w:themeColor="accent1" w:themeShade="80"/>
        </w:rPr>
        <w:t>ές διαχείρισης (κονσόλες)- ψηφιακές συσκευές</w:t>
      </w:r>
    </w:p>
    <w:p w:rsidR="009E68A7" w:rsidRPr="00264948" w:rsidRDefault="009E68A7" w:rsidP="009E68A7">
      <w:pPr>
        <w:jc w:val="center"/>
        <w:rPr>
          <w:rFonts w:ascii="Century Gothic" w:hAnsi="Century Gothic" w:cs="Arial"/>
          <w:color w:val="244061" w:themeColor="accent1" w:themeShade="80"/>
          <w:sz w:val="20"/>
          <w:szCs w:val="20"/>
        </w:rPr>
      </w:pPr>
    </w:p>
    <w:p w:rsidR="009E68A7" w:rsidRPr="00264948" w:rsidRDefault="009E68A7" w:rsidP="009E68A7">
      <w:pPr>
        <w:rPr>
          <w:rFonts w:ascii="Century Gothic" w:hAnsi="Century Gothic" w:cs="Arial"/>
          <w:b/>
          <w:color w:val="244061" w:themeColor="accent1" w:themeShade="80"/>
          <w:sz w:val="20"/>
          <w:szCs w:val="20"/>
        </w:rPr>
      </w:pPr>
      <w:r w:rsidRPr="00264948">
        <w:rPr>
          <w:rFonts w:ascii="Century Gothic" w:hAnsi="Century Gothic" w:cs="Arial"/>
          <w:b/>
          <w:color w:val="244061" w:themeColor="accent1" w:themeShade="80"/>
          <w:sz w:val="20"/>
          <w:szCs w:val="20"/>
        </w:rPr>
        <w:t>Γενικά</w:t>
      </w:r>
    </w:p>
    <w:p w:rsidR="009E68A7" w:rsidRPr="00264948" w:rsidRDefault="009E68A7" w:rsidP="009E68A7">
      <w:pPr>
        <w:rPr>
          <w:rFonts w:ascii="Century Gothic" w:hAnsi="Century Gothic" w:cs="Arial"/>
          <w:sz w:val="20"/>
          <w:szCs w:val="20"/>
        </w:rPr>
      </w:pPr>
    </w:p>
    <w:p w:rsidR="009E68A7" w:rsidRPr="00264948" w:rsidRDefault="009E68A7" w:rsidP="009E68A7">
      <w:pPr>
        <w:rPr>
          <w:rFonts w:ascii="Century Gothic" w:hAnsi="Century Gothic" w:cs="Arial"/>
          <w:color w:val="244061" w:themeColor="accent1" w:themeShade="80"/>
          <w:sz w:val="20"/>
          <w:szCs w:val="20"/>
        </w:rPr>
      </w:pPr>
      <w:r>
        <w:rPr>
          <w:rFonts w:ascii="Century Gothic" w:hAnsi="Century Gothic" w:cs="Arial"/>
          <w:color w:val="244061" w:themeColor="accent1" w:themeShade="80"/>
          <w:sz w:val="20"/>
          <w:szCs w:val="20"/>
        </w:rPr>
        <w:t>Σύμφωνα με τις ανάγκες της Υ</w:t>
      </w: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</w:rPr>
        <w:t>πηρεσίας είναι απαραίτητο να γίνει η προμήθεια των κάτωθι τηλεφωνικών συσκευών διαχείρισης ( κονσόλες ) και Ψηφιακών συσκευών :</w:t>
      </w:r>
    </w:p>
    <w:p w:rsidR="009E68A7" w:rsidRPr="00264948" w:rsidRDefault="009E68A7" w:rsidP="009E68A7">
      <w:pPr>
        <w:numPr>
          <w:ilvl w:val="0"/>
          <w:numId w:val="5"/>
        </w:numPr>
        <w:rPr>
          <w:rFonts w:ascii="Century Gothic" w:hAnsi="Century Gothic" w:cs="Arial"/>
          <w:color w:val="244061" w:themeColor="accent1" w:themeShade="80"/>
          <w:sz w:val="20"/>
          <w:szCs w:val="20"/>
        </w:rPr>
      </w:pP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</w:rPr>
        <w:t xml:space="preserve">Κονσόλες για τηλεφωνικά κέντρα </w:t>
      </w: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  <w:lang w:val="en-US"/>
        </w:rPr>
        <w:t>Alcatel</w:t>
      </w: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</w:rPr>
        <w:t xml:space="preserve"> </w:t>
      </w:r>
    </w:p>
    <w:p w:rsidR="009E68A7" w:rsidRPr="00264948" w:rsidRDefault="009E68A7" w:rsidP="009E68A7">
      <w:pPr>
        <w:numPr>
          <w:ilvl w:val="0"/>
          <w:numId w:val="5"/>
        </w:numPr>
        <w:rPr>
          <w:rFonts w:ascii="Century Gothic" w:hAnsi="Century Gothic" w:cs="Arial"/>
          <w:color w:val="244061" w:themeColor="accent1" w:themeShade="80"/>
          <w:sz w:val="20"/>
          <w:szCs w:val="20"/>
        </w:rPr>
      </w:pP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</w:rPr>
        <w:t xml:space="preserve">Κονσόλες για τηλεφωνικά κέντρα </w:t>
      </w: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  <w:lang w:val="en-US"/>
        </w:rPr>
        <w:t>Siemens</w:t>
      </w: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</w:rPr>
        <w:t xml:space="preserve"> </w:t>
      </w:r>
    </w:p>
    <w:p w:rsidR="009E68A7" w:rsidRPr="00264948" w:rsidRDefault="009E68A7" w:rsidP="009E68A7">
      <w:pPr>
        <w:numPr>
          <w:ilvl w:val="0"/>
          <w:numId w:val="5"/>
        </w:numPr>
        <w:rPr>
          <w:rFonts w:ascii="Century Gothic" w:hAnsi="Century Gothic" w:cs="Arial"/>
          <w:color w:val="244061" w:themeColor="accent1" w:themeShade="80"/>
          <w:sz w:val="20"/>
          <w:szCs w:val="20"/>
        </w:rPr>
      </w:pPr>
      <w:r>
        <w:rPr>
          <w:rFonts w:ascii="Century Gothic" w:hAnsi="Century Gothic" w:cs="Arial"/>
          <w:color w:val="244061" w:themeColor="accent1" w:themeShade="80"/>
          <w:sz w:val="20"/>
          <w:szCs w:val="20"/>
        </w:rPr>
        <w:t>Ψηφιακές συσκευές</w:t>
      </w: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</w:rPr>
        <w:t xml:space="preserve"> </w:t>
      </w:r>
      <w:r w:rsidRPr="00264948">
        <w:rPr>
          <w:rFonts w:ascii="Century Gothic" w:hAnsi="Century Gothic" w:cs="Arial"/>
          <w:color w:val="244061" w:themeColor="accent1" w:themeShade="80"/>
          <w:sz w:val="20"/>
          <w:szCs w:val="20"/>
          <w:lang w:val="en-US"/>
        </w:rPr>
        <w:t>Alcatel</w:t>
      </w:r>
    </w:p>
    <w:p w:rsidR="009E68A7" w:rsidRPr="00264948" w:rsidRDefault="009E68A7" w:rsidP="009E68A7">
      <w:pPr>
        <w:rPr>
          <w:rFonts w:ascii="Century Gothic" w:hAnsi="Century Gothic" w:cs="Arial"/>
          <w:b/>
        </w:rPr>
      </w:pPr>
    </w:p>
    <w:p w:rsidR="009E68A7" w:rsidRPr="00264948" w:rsidRDefault="009E68A7" w:rsidP="009E68A7">
      <w:pPr>
        <w:rPr>
          <w:rFonts w:ascii="Century Gothic" w:hAnsi="Century Gothic" w:cs="Arial"/>
          <w:b/>
          <w:sz w:val="20"/>
          <w:szCs w:val="20"/>
        </w:rPr>
      </w:pPr>
      <w:r w:rsidRPr="00264948">
        <w:rPr>
          <w:rFonts w:ascii="Century Gothic" w:hAnsi="Century Gothic" w:cs="Arial"/>
          <w:b/>
          <w:sz w:val="20"/>
          <w:szCs w:val="20"/>
        </w:rPr>
        <w:t>Αναλυτικά</w:t>
      </w:r>
    </w:p>
    <w:p w:rsidR="009E68A7" w:rsidRPr="00264948" w:rsidRDefault="009E68A7" w:rsidP="009E68A7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9020" w:type="dxa"/>
        <w:tblInd w:w="103" w:type="dxa"/>
        <w:tblLook w:val="0000"/>
      </w:tblPr>
      <w:tblGrid>
        <w:gridCol w:w="660"/>
        <w:gridCol w:w="3520"/>
        <w:gridCol w:w="1680"/>
        <w:gridCol w:w="1780"/>
        <w:gridCol w:w="1380"/>
      </w:tblGrid>
      <w:tr w:rsidR="009E68A7" w:rsidRPr="00264948" w:rsidTr="009E68A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A/A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Τύπος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Κατασκευαστής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Ποσότητα</w:t>
            </w:r>
          </w:p>
        </w:tc>
      </w:tr>
      <w:tr w:rsidR="009E68A7" w:rsidRPr="00264948" w:rsidTr="009E68A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Κονσόλα τηλεφωνικού κέντρου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Alcatel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8</w:t>
            </w:r>
          </w:p>
        </w:tc>
      </w:tr>
      <w:tr w:rsidR="009E68A7" w:rsidRPr="00264948" w:rsidTr="009E68A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Κονσόλα τηλεφωνικού κέντρου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Alcatel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</w:tr>
      <w:tr w:rsidR="009E68A7" w:rsidRPr="00264948" w:rsidTr="009E68A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Κονσόλα τηλεφωνικού κέντρου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Alcatel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</w:tr>
      <w:tr w:rsidR="009E68A7" w:rsidRPr="00264948" w:rsidTr="009E68A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Ψηφιακή συσκευή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4004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Alcatel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9E68A7" w:rsidRPr="00264948" w:rsidTr="009E68A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Κονσόλα τηλεφωνικού κέντρου &amp; επέκταση πλήκτρων (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add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on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module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keys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40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Alcatel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E68A7" w:rsidRPr="00264948" w:rsidTr="009E68A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Κονσόλα τηλεφωνικού κέντρου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Optiset</w:t>
            </w:r>
            <w:proofErr w:type="spellEnd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Siemens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4</w:t>
            </w:r>
          </w:p>
        </w:tc>
      </w:tr>
    </w:tbl>
    <w:p w:rsidR="009E68A7" w:rsidRPr="00264948" w:rsidRDefault="009E68A7" w:rsidP="009E68A7">
      <w:pPr>
        <w:rPr>
          <w:rFonts w:ascii="Century Gothic" w:hAnsi="Century Gothic" w:cs="Arial"/>
          <w:b/>
        </w:rPr>
      </w:pPr>
    </w:p>
    <w:p w:rsidR="009E68A7" w:rsidRPr="00264948" w:rsidRDefault="009E68A7" w:rsidP="009E68A7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Σημείωση</w:t>
      </w:r>
    </w:p>
    <w:p w:rsidR="009E68A7" w:rsidRPr="00264948" w:rsidRDefault="009E68A7" w:rsidP="009E68A7">
      <w:pPr>
        <w:rPr>
          <w:rFonts w:ascii="Century Gothic" w:hAnsi="Century Gothic" w:cs="Arial"/>
          <w:b/>
          <w:sz w:val="20"/>
          <w:szCs w:val="20"/>
        </w:rPr>
      </w:pPr>
    </w:p>
    <w:p w:rsidR="009E68A7" w:rsidRPr="00264948" w:rsidRDefault="009E68A7" w:rsidP="009E68A7">
      <w:pPr>
        <w:jc w:val="both"/>
        <w:rPr>
          <w:rFonts w:ascii="Century Gothic" w:hAnsi="Century Gothic" w:cs="Arial"/>
          <w:sz w:val="20"/>
          <w:szCs w:val="20"/>
        </w:rPr>
      </w:pPr>
      <w:r w:rsidRPr="00264948">
        <w:rPr>
          <w:rFonts w:ascii="Century Gothic" w:hAnsi="Century Gothic" w:cs="Arial"/>
          <w:sz w:val="20"/>
          <w:szCs w:val="20"/>
        </w:rPr>
        <w:t xml:space="preserve">Για </w:t>
      </w:r>
      <w:r>
        <w:rPr>
          <w:rFonts w:ascii="Century Gothic" w:hAnsi="Century Gothic" w:cs="Arial"/>
          <w:sz w:val="20"/>
          <w:szCs w:val="20"/>
        </w:rPr>
        <w:t>τα είδη με α/α</w:t>
      </w:r>
      <w:r w:rsidRPr="00264948">
        <w:rPr>
          <w:rFonts w:ascii="Century Gothic" w:hAnsi="Century Gothic" w:cs="Arial"/>
          <w:sz w:val="20"/>
          <w:szCs w:val="20"/>
        </w:rPr>
        <w:t xml:space="preserve"> 1,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264948">
        <w:rPr>
          <w:rFonts w:ascii="Century Gothic" w:hAnsi="Century Gothic" w:cs="Arial"/>
          <w:sz w:val="20"/>
          <w:szCs w:val="20"/>
        </w:rPr>
        <w:t>2,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264948">
        <w:rPr>
          <w:rFonts w:ascii="Century Gothic" w:hAnsi="Century Gothic" w:cs="Arial"/>
          <w:sz w:val="20"/>
          <w:szCs w:val="20"/>
        </w:rPr>
        <w:t>3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264948">
        <w:rPr>
          <w:rFonts w:ascii="Century Gothic" w:hAnsi="Century Gothic" w:cs="Arial"/>
          <w:sz w:val="20"/>
          <w:szCs w:val="20"/>
        </w:rPr>
        <w:t>,4,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264948">
        <w:rPr>
          <w:rFonts w:ascii="Century Gothic" w:hAnsi="Century Gothic" w:cs="Arial"/>
          <w:sz w:val="20"/>
          <w:szCs w:val="20"/>
        </w:rPr>
        <w:t>5 &amp; 6 οι συσκευές θα αντικαταστήσουν υπάρχουσες οι οποίες είναι εκτός λει</w:t>
      </w:r>
      <w:r>
        <w:rPr>
          <w:rFonts w:ascii="Century Gothic" w:hAnsi="Century Gothic" w:cs="Arial"/>
          <w:sz w:val="20"/>
          <w:szCs w:val="20"/>
        </w:rPr>
        <w:t>τουργίας και δεν επισκευάζονται και ως εκ τούτου</w:t>
      </w:r>
      <w:r w:rsidRPr="00264948">
        <w:rPr>
          <w:rFonts w:ascii="Century Gothic" w:hAnsi="Century Gothic" w:cs="Arial"/>
          <w:sz w:val="20"/>
          <w:szCs w:val="20"/>
        </w:rPr>
        <w:t xml:space="preserve"> θα πρέπει να είναι του ιδίου τύπου όπως ακριβώς ζητούνται και ο </w:t>
      </w:r>
      <w:r>
        <w:rPr>
          <w:rFonts w:ascii="Century Gothic" w:hAnsi="Century Gothic" w:cs="Arial"/>
          <w:sz w:val="20"/>
          <w:szCs w:val="20"/>
        </w:rPr>
        <w:t>ανάδοχος</w:t>
      </w:r>
      <w:r w:rsidRPr="00264948">
        <w:rPr>
          <w:rFonts w:ascii="Century Gothic" w:hAnsi="Century Gothic" w:cs="Arial"/>
          <w:sz w:val="20"/>
          <w:szCs w:val="20"/>
        </w:rPr>
        <w:t xml:space="preserve"> να αναλάβει την σύνδεση τους και τον προγραμματισμό τους στο εκάστοτε τηλεφωνικό κέντρο.</w:t>
      </w:r>
    </w:p>
    <w:p w:rsidR="009E68A7" w:rsidRPr="00264948" w:rsidRDefault="009E68A7" w:rsidP="009E68A7">
      <w:pPr>
        <w:rPr>
          <w:rFonts w:ascii="Century Gothic" w:hAnsi="Century Gothic" w:cs="Arial"/>
          <w:b/>
        </w:rPr>
      </w:pPr>
    </w:p>
    <w:p w:rsidR="009E68A7" w:rsidRPr="00264948" w:rsidRDefault="009E68A7" w:rsidP="009E68A7">
      <w:pPr>
        <w:jc w:val="center"/>
        <w:rPr>
          <w:rFonts w:ascii="Century Gothic" w:hAnsi="Century Gothic" w:cs="Arial"/>
          <w:b/>
        </w:rPr>
      </w:pPr>
      <w:r w:rsidRPr="00264948">
        <w:rPr>
          <w:rFonts w:ascii="Century Gothic" w:hAnsi="Century Gothic" w:cs="Arial"/>
          <w:b/>
          <w:color w:val="244061" w:themeColor="accent1" w:themeShade="80"/>
        </w:rPr>
        <w:t>Τεχνικές Προδιαγραφές</w:t>
      </w:r>
    </w:p>
    <w:tbl>
      <w:tblPr>
        <w:tblW w:w="9694" w:type="dxa"/>
        <w:tblInd w:w="98" w:type="dxa"/>
        <w:tblLook w:val="0000"/>
      </w:tblPr>
      <w:tblGrid>
        <w:gridCol w:w="600"/>
        <w:gridCol w:w="4655"/>
        <w:gridCol w:w="1307"/>
        <w:gridCol w:w="1325"/>
        <w:gridCol w:w="1807"/>
      </w:tblGrid>
      <w:tr w:rsidR="009E68A7" w:rsidRPr="00264948" w:rsidTr="009E68A7">
        <w:trPr>
          <w:trHeight w:val="300"/>
        </w:trPr>
        <w:tc>
          <w:tcPr>
            <w:tcW w:w="96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/>
              </w:rPr>
            </w:pP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ΚΟΝΣΟΛΑ ΤΗΛΕΦΩΝΙΚΟΥ ΚΕΝΤΡΟΥ 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  <w:lang w:val="en-US"/>
              </w:rPr>
              <w:t>ALCATEL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  <w:lang w:val="en-US"/>
              </w:rPr>
              <w:t xml:space="preserve"> 4035</w:t>
            </w:r>
          </w:p>
        </w:tc>
      </w:tr>
      <w:tr w:rsidR="009E68A7" w:rsidRPr="00264948" w:rsidTr="009E68A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A/A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Απάντηση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Παρατηρήσεις</w:t>
            </w: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Κονσόλα τηλεφωνικού κέντρου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Alcatel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4035,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κατάλληλη για χρήση κεντρικής τηλεφωνήτριας. Η συγκεκριμένη συσκευή λόγω παλαιότητας της μπορεί να είναι και ανακατασκευασμένη.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Εγκατάσταση και προγραμματισμός της συσκευής στο αντίστοιχο κέντρο από τον ανάδοχο . Ο προγραμματισμός του τηλεφωνικού κέντρου θα γίνει σύμφωνα με τους οδηγίες του εκάστοτε υπευθύνου ,για την σωστή λειτουργία της υπηρεσίας.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9E68A7">
        <w:trPr>
          <w:trHeight w:val="300"/>
        </w:trPr>
        <w:tc>
          <w:tcPr>
            <w:tcW w:w="96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ΚΟΝΣΟΛΑ ΤΗΛΕΦΩΝΙΚΟΥ ΚΕΝΤΡΟΥ 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  <w:lang w:val="en-US"/>
              </w:rPr>
              <w:t>ALCATEL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4039</w:t>
            </w:r>
          </w:p>
        </w:tc>
      </w:tr>
      <w:tr w:rsidR="009E68A7" w:rsidRPr="00264948" w:rsidTr="009E68A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A/A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Απάντηση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Παρατηρήσεις</w:t>
            </w: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Κονσόλα τηλεφωνικού κέντρου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Alcatel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4039,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κατάλληλη για χρήση κεντρικής τηλεφωνήτριας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Εγκατάσταση και προγραμματισμός της συσκευής στο αντίστοιχο κέντρο από τον ανάδοχο. Ο προγραμματισμός του τηλεφωνικού κέντρου θα γίνει σύμφωνα με τους οδηγίες του εκάστοτε υπευθύνου,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για την σωστή λειτουργία της υπηρεσίας.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9E68A7">
        <w:trPr>
          <w:trHeight w:val="300"/>
        </w:trPr>
        <w:tc>
          <w:tcPr>
            <w:tcW w:w="96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ΚΟΝΣΟΛΑ ΤΗΛΕΦΩΝΙΚΟΥ ΚΕΝΤΡΟΥ ALCATEL  4125</w:t>
            </w:r>
          </w:p>
        </w:tc>
      </w:tr>
      <w:tr w:rsidR="009E68A7" w:rsidRPr="00264948" w:rsidTr="009E68A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A/A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Απάντηση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Παρατηρήσεις</w:t>
            </w: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Κονσόλα τηλεφωνικού κέντρου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Alcatel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4125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κατάλληλη για χρήση κεντρικής τηλεφωνήτριας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Η συγκεκριμένη συσκευή λόγω παλαιότητας της μπορεί να είναι και ανακατασκευασμένη.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Εγκατάσταση και προγραμματισμός της συσκευής στο αντίστοιχο κέντρο από τον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ανάδοχο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Ο προγραμματισμός του τηλεφωνικού κέντρου θα γίνει σύμφωνα με τους οδηγίες του εκάστοτε υπευθύνου,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για την σωστή λειτουργία της υπηρεσίας.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9E68A7">
        <w:trPr>
          <w:trHeight w:val="300"/>
        </w:trPr>
        <w:tc>
          <w:tcPr>
            <w:tcW w:w="96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ΨΗΦΙΑΚΗ ΣΥΣΚΕΥΗ ΚΕΝΤΡΟΥ 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  <w:lang w:val="en-US"/>
              </w:rPr>
              <w:t>ALCATEL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 4004</w:t>
            </w:r>
          </w:p>
        </w:tc>
      </w:tr>
      <w:tr w:rsidR="009E68A7" w:rsidRPr="00264948" w:rsidTr="009E68A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A/A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Απάντηση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Παρατηρήσεις</w:t>
            </w: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Ψηφιακή συσκευή 4004 τηλεφωνικού κέντρου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Alcatel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. Η συγκεκριμένη συσκευή λόγω παλαιότητας της μπορεί να είναι και ανακατασκευασμένη.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Εγκατάσταση και προγραμματισμός της συσκευής στο αντίστοιχο κέντρο από τον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ανάδοχο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. Ο προγραμματισμός του τηλεφωνικού κέντρου θα γίνει σύμφωνα με τους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οδηγίες του εκάστοτε υπευθύνου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για την σωστή λειτουργία της υπηρεσίας.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9E68A7">
        <w:trPr>
          <w:trHeight w:val="300"/>
        </w:trPr>
        <w:tc>
          <w:tcPr>
            <w:tcW w:w="96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ΚΟΝΣΟΛΑ ΤΗΛΕΦΩΝΙΚΟΥ ΚΕΝΤΡΟΥ 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  <w:lang w:val="en-US"/>
              </w:rPr>
              <w:t>SIEMENS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  <w:lang w:val="en-US"/>
              </w:rPr>
              <w:t>Optiset</w:t>
            </w:r>
            <w:proofErr w:type="spellEnd"/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  <w:lang w:val="en-US"/>
              </w:rPr>
              <w:t>E</w:t>
            </w:r>
          </w:p>
        </w:tc>
      </w:tr>
      <w:tr w:rsidR="009E68A7" w:rsidRPr="00264948" w:rsidTr="009E68A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A/A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Απάντηση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Παρατηρήσεις</w:t>
            </w: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Κονσόλα τηλεφωνικού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Siemens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τύπου </w:t>
            </w:r>
            <w:proofErr w:type="spellStart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Optiset</w:t>
            </w:r>
            <w:proofErr w:type="spellEnd"/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E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κατάλληλη για χρήση κεντρικής τηλεφωνήτριας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Εγκατάσταση και προγραμματισμός της συσκευής στο αν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τίστοιχο κέντρο από τον ανάδοχο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. Ο προγραμματισμός του τηλεφωνικού κέντρου θα γίνει σύμφωνα με τους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οδηγίες του εκάστοτε υπευθύνου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για την σωστή λειτουργία της υπηρεσίας.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9E68A7">
        <w:trPr>
          <w:trHeight w:val="300"/>
        </w:trPr>
        <w:tc>
          <w:tcPr>
            <w:tcW w:w="96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ΚΟΝΣΟΛΑ ΤΗΛΕΦΩΝΙΚΟΥ ΚΕΝΤΡΟΥ 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  <w:lang w:val="en-US"/>
              </w:rPr>
              <w:t>ALCATEL</w:t>
            </w:r>
            <w:r w:rsidRPr="0026494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 4029</w:t>
            </w:r>
          </w:p>
        </w:tc>
      </w:tr>
      <w:tr w:rsidR="009E68A7" w:rsidRPr="00264948" w:rsidTr="009E68A7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A/A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Απάντηση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Παρατηρήσεις</w:t>
            </w: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Κονσόλα τηλεφωνικού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Alcatel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τύπου 4029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με κονσόλα επέκτασης πλήκτρων (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add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on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module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keys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),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κατάλληλη για χρήση κεντρικής τηλεφωνήτριας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E68A7" w:rsidRPr="00264948" w:rsidTr="009E68A7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Εγκατάσταση και προγραμματισμός της συσκευής στο αντίστοιχο κέντρο από τον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ανάδοχο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. Ο προγραμματισμός του τηλεφωνικού κέντρου θα γίνει σύμφωνα με τους οδηγίες του εκάστοτε υπευθύνου,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για την σωστή λειτουργία της υπηρεσίας.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64948">
              <w:rPr>
                <w:rFonts w:ascii="Century Gothic" w:hAnsi="Century Gothic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8A7" w:rsidRPr="00264948" w:rsidRDefault="009E68A7" w:rsidP="009E68A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9E68A7" w:rsidRPr="00264948" w:rsidRDefault="009E68A7" w:rsidP="009E68A7">
      <w:pPr>
        <w:rPr>
          <w:rFonts w:ascii="Century Gothic" w:hAnsi="Century Gothic" w:cs="Arial"/>
          <w:b/>
        </w:rPr>
      </w:pPr>
    </w:p>
    <w:p w:rsidR="009E68A7" w:rsidRPr="00264948" w:rsidRDefault="009E68A7" w:rsidP="009E68A7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ΓΕΝΙΚΟΙ </w:t>
      </w:r>
      <w:r w:rsidRPr="00264948">
        <w:rPr>
          <w:rFonts w:ascii="Century Gothic" w:hAnsi="Century Gothic" w:cs="Arial"/>
          <w:b/>
          <w:sz w:val="20"/>
          <w:szCs w:val="20"/>
        </w:rPr>
        <w:t>ΟΡΟΙ</w:t>
      </w:r>
      <w:r>
        <w:rPr>
          <w:rFonts w:ascii="Century Gothic" w:hAnsi="Century Gothic" w:cs="Arial"/>
          <w:b/>
          <w:sz w:val="20"/>
          <w:szCs w:val="20"/>
        </w:rPr>
        <w:t xml:space="preserve"> ΓΙΑ ΟΛΕΣ ΤΙΣ ΣΥΣΚΕΥΕΣ</w:t>
      </w:r>
    </w:p>
    <w:p w:rsidR="009E68A7" w:rsidRPr="005B709F" w:rsidRDefault="009E68A7" w:rsidP="009E68A7">
      <w:pPr>
        <w:rPr>
          <w:rFonts w:ascii="Century Gothic" w:hAnsi="Century Gothic" w:cs="Arial"/>
          <w:sz w:val="16"/>
          <w:szCs w:val="16"/>
        </w:rPr>
      </w:pPr>
    </w:p>
    <w:p w:rsidR="009E68A7" w:rsidRPr="00D75962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 w:cs="Arial"/>
          <w:b/>
          <w:sz w:val="20"/>
          <w:szCs w:val="20"/>
        </w:rPr>
      </w:pPr>
      <w:r w:rsidRPr="00D75962">
        <w:rPr>
          <w:rFonts w:ascii="Century Gothic" w:hAnsi="Century Gothic" w:cs="Arial"/>
          <w:sz w:val="20"/>
          <w:szCs w:val="20"/>
        </w:rPr>
        <w:t>Στην τεχνική περιγραφή του υποψήφιου προμηθευτή θα πρέπει να περιλαμβάνονται τα αντίστοιχα τεχνικά φυλλάδια τεκμηρίωσης των προδιαγραφών έκαστης συσκευής.</w:t>
      </w:r>
    </w:p>
    <w:p w:rsidR="009E68A7" w:rsidRPr="00D75962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 w:cs="Arial"/>
          <w:b/>
          <w:sz w:val="20"/>
          <w:szCs w:val="20"/>
        </w:rPr>
      </w:pPr>
      <w:r w:rsidRPr="00D75962">
        <w:rPr>
          <w:rFonts w:ascii="Century Gothic" w:hAnsi="Century Gothic" w:cs="Arial"/>
          <w:sz w:val="20"/>
          <w:szCs w:val="20"/>
        </w:rPr>
        <w:t>Οι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D75962">
        <w:rPr>
          <w:rFonts w:ascii="Century Gothic" w:hAnsi="Century Gothic" w:cs="Arial"/>
          <w:sz w:val="20"/>
          <w:szCs w:val="20"/>
        </w:rPr>
        <w:t>ειδικές συσκευές (κονσόλες) των τηλεφωνικών κέντρων δύνανται να είναι και ανακατασκευασμένες (</w:t>
      </w:r>
      <w:r w:rsidRPr="00D75962">
        <w:rPr>
          <w:rFonts w:ascii="Century Gothic" w:hAnsi="Century Gothic"/>
          <w:sz w:val="20"/>
          <w:szCs w:val="20"/>
          <w:lang w:val="en-US"/>
        </w:rPr>
        <w:t>refurbished</w:t>
      </w:r>
      <w:r w:rsidRPr="00D75962">
        <w:rPr>
          <w:rFonts w:ascii="Century Gothic" w:hAnsi="Century Gothic" w:cs="Arial"/>
          <w:sz w:val="20"/>
          <w:szCs w:val="20"/>
        </w:rPr>
        <w:t>).</w:t>
      </w:r>
    </w:p>
    <w:p w:rsidR="009E68A7" w:rsidRPr="00D75962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 w:cs="Arial"/>
          <w:b/>
          <w:sz w:val="20"/>
          <w:szCs w:val="20"/>
        </w:rPr>
      </w:pPr>
      <w:r w:rsidRPr="00D75962">
        <w:rPr>
          <w:rFonts w:ascii="Century Gothic" w:hAnsi="Century Gothic" w:cs="Arial"/>
          <w:sz w:val="20"/>
          <w:szCs w:val="20"/>
        </w:rPr>
        <w:lastRenderedPageBreak/>
        <w:t>Εγγύηση για το σύνολο του εξοπλισμού τουλάχιστον δύο (2) έτη.-  Όλα τα υλικά θα έχουν εγγύηση τουλάχιστον 2 ετών, η οποία θα καλύπτει άμεση αντικατάσταση του υλικού εφόσον  η βλάβη δεν προήλθε από κακή χρήση, πτώση, βανδαλισμό κλπ.</w:t>
      </w:r>
    </w:p>
    <w:p w:rsidR="009E68A7" w:rsidRPr="00D75962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/>
          <w:b/>
          <w:bCs/>
          <w:sz w:val="20"/>
          <w:szCs w:val="20"/>
        </w:rPr>
      </w:pPr>
      <w:r w:rsidRPr="00D75962">
        <w:rPr>
          <w:rFonts w:ascii="Century Gothic" w:hAnsi="Century Gothic"/>
          <w:sz w:val="20"/>
          <w:szCs w:val="20"/>
        </w:rPr>
        <w:t xml:space="preserve">Η παράδοση των συσκευών θα γίνει </w:t>
      </w:r>
      <w:r w:rsidR="009E0BC6">
        <w:rPr>
          <w:rFonts w:ascii="Century Gothic" w:hAnsi="Century Gothic"/>
          <w:sz w:val="20"/>
          <w:szCs w:val="20"/>
        </w:rPr>
        <w:t xml:space="preserve">στους κατά </w:t>
      </w:r>
      <w:r w:rsidRPr="00D75962">
        <w:rPr>
          <w:rFonts w:ascii="Century Gothic" w:hAnsi="Century Gothic"/>
          <w:sz w:val="20"/>
          <w:szCs w:val="20"/>
        </w:rPr>
        <w:t xml:space="preserve">τόπους </w:t>
      </w:r>
      <w:r w:rsidR="009E0BC6">
        <w:rPr>
          <w:rFonts w:ascii="Century Gothic" w:hAnsi="Century Gothic"/>
          <w:sz w:val="20"/>
          <w:szCs w:val="20"/>
        </w:rPr>
        <w:t>Φορείς Πρωτοβάθμιας Φροντίδας</w:t>
      </w:r>
      <w:r w:rsidRPr="00D75962">
        <w:rPr>
          <w:rFonts w:ascii="Century Gothic" w:hAnsi="Century Gothic"/>
          <w:sz w:val="20"/>
          <w:szCs w:val="20"/>
        </w:rPr>
        <w:t xml:space="preserve"> Υγείας και στην Κεντρική Υπηρεσία της 3</w:t>
      </w:r>
      <w:r w:rsidRPr="00D75962">
        <w:rPr>
          <w:rFonts w:ascii="Century Gothic" w:hAnsi="Century Gothic"/>
          <w:sz w:val="20"/>
          <w:szCs w:val="20"/>
          <w:vertAlign w:val="superscript"/>
        </w:rPr>
        <w:t>ης</w:t>
      </w:r>
      <w:r w:rsidRPr="00D75962">
        <w:rPr>
          <w:rFonts w:ascii="Century Gothic" w:hAnsi="Century Gothic"/>
          <w:sz w:val="20"/>
          <w:szCs w:val="20"/>
        </w:rPr>
        <w:t xml:space="preserve"> ΔΥΠΕ (Μακεδονίας), σύμφωνα με τον επισυναπτόμενο πίνακα 2.</w:t>
      </w:r>
    </w:p>
    <w:p w:rsidR="009E68A7" w:rsidRPr="00D75962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/>
          <w:b/>
          <w:bCs/>
          <w:sz w:val="20"/>
          <w:szCs w:val="20"/>
        </w:rPr>
      </w:pPr>
      <w:r w:rsidRPr="00D75962">
        <w:rPr>
          <w:rFonts w:ascii="Century Gothic" w:hAnsi="Century Gothic"/>
          <w:b/>
          <w:bCs/>
          <w:sz w:val="20"/>
          <w:szCs w:val="20"/>
        </w:rPr>
        <w:t>Οι κονσόλες των τηλεφωνικών κέντρων θα πρέπει να εγκατασταθούν και να προγραμματιστούν στο κάθε τηλεφωνικό κέντρο από τεχνικό ό οποίος θα πρέπει να γνωρίζει το τηλεφωνικό κέντρο, ώστε η κονσόλα να προγραμματιστεί σύμφωνα με τις ανάγκες του κάθε Κέντρου/ Μονάδας/ Υπηρεσίας.</w:t>
      </w:r>
    </w:p>
    <w:p w:rsidR="009E68A7" w:rsidRPr="00D75962" w:rsidRDefault="009E68A7" w:rsidP="009E68A7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D75962">
        <w:rPr>
          <w:rFonts w:ascii="Century Gothic" w:hAnsi="Century Gothic" w:cs="Arial"/>
          <w:sz w:val="20"/>
          <w:szCs w:val="20"/>
        </w:rPr>
        <w:t>Η προσφορά θα έχει ισχύ τουλάχιστον 180 ημέρες.</w:t>
      </w:r>
    </w:p>
    <w:p w:rsidR="009E68A7" w:rsidRPr="00D75962" w:rsidRDefault="009E68A7" w:rsidP="009E68A7">
      <w:pPr>
        <w:numPr>
          <w:ilvl w:val="0"/>
          <w:numId w:val="6"/>
        </w:numPr>
        <w:spacing w:before="120" w:after="120"/>
        <w:ind w:left="714" w:hanging="357"/>
        <w:rPr>
          <w:rFonts w:ascii="Century Gothic" w:hAnsi="Century Gothic" w:cs="Arial"/>
          <w:sz w:val="20"/>
          <w:szCs w:val="20"/>
        </w:rPr>
      </w:pPr>
      <w:r w:rsidRPr="00D75962">
        <w:rPr>
          <w:rFonts w:ascii="Century Gothic" w:hAnsi="Century Gothic" w:cs="Arial"/>
          <w:sz w:val="20"/>
          <w:szCs w:val="20"/>
        </w:rPr>
        <w:t xml:space="preserve">Όλα τα έξοδα, μεταφορικά, λοιπές κρατήσεις κλπ. βαρύνουν τον </w:t>
      </w:r>
      <w:r>
        <w:rPr>
          <w:rFonts w:ascii="Century Gothic" w:hAnsi="Century Gothic" w:cs="Arial"/>
          <w:sz w:val="20"/>
          <w:szCs w:val="20"/>
        </w:rPr>
        <w:t>ανάδοχο</w:t>
      </w:r>
      <w:r w:rsidRPr="00D75962">
        <w:rPr>
          <w:rFonts w:ascii="Century Gothic" w:hAnsi="Century Gothic" w:cs="Arial"/>
          <w:sz w:val="20"/>
          <w:szCs w:val="20"/>
        </w:rPr>
        <w:t>.</w:t>
      </w:r>
    </w:p>
    <w:p w:rsidR="009E68A7" w:rsidRDefault="009E68A7" w:rsidP="009E68A7">
      <w:pPr>
        <w:spacing w:before="120"/>
        <w:rPr>
          <w:rFonts w:ascii="Century Gothic" w:hAnsi="Century Gothic"/>
          <w:b/>
          <w:color w:val="000000"/>
          <w:sz w:val="18"/>
          <w:szCs w:val="18"/>
        </w:rPr>
      </w:pPr>
    </w:p>
    <w:p w:rsidR="009E68A7" w:rsidRDefault="009E68A7" w:rsidP="009E68A7">
      <w:pPr>
        <w:spacing w:before="120"/>
        <w:rPr>
          <w:rFonts w:ascii="Century Gothic" w:hAnsi="Century Gothic"/>
          <w:b/>
          <w:color w:val="000000"/>
          <w:sz w:val="18"/>
          <w:szCs w:val="18"/>
        </w:rPr>
      </w:pPr>
    </w:p>
    <w:p w:rsidR="009E68A7" w:rsidRPr="00D75962" w:rsidRDefault="009E68A7" w:rsidP="009E68A7">
      <w:pPr>
        <w:spacing w:before="120" w:after="120"/>
        <w:rPr>
          <w:rFonts w:ascii="Century Gothic" w:hAnsi="Century Gothic"/>
          <w:b/>
          <w:color w:val="000000"/>
          <w:sz w:val="18"/>
          <w:szCs w:val="18"/>
        </w:rPr>
      </w:pPr>
      <w:r w:rsidRPr="00CE6E9F">
        <w:rPr>
          <w:rFonts w:ascii="Century Gothic" w:hAnsi="Century Gothic"/>
          <w:b/>
          <w:color w:val="000000"/>
          <w:sz w:val="18"/>
          <w:szCs w:val="18"/>
        </w:rPr>
        <w:t xml:space="preserve">Πίνακας </w:t>
      </w:r>
      <w:r>
        <w:rPr>
          <w:rFonts w:ascii="Century Gothic" w:hAnsi="Century Gothic"/>
          <w:b/>
          <w:color w:val="000000"/>
          <w:sz w:val="18"/>
          <w:szCs w:val="18"/>
        </w:rPr>
        <w:t>2</w:t>
      </w:r>
      <w:r w:rsidRPr="00CE6E9F">
        <w:rPr>
          <w:rFonts w:ascii="Century Gothic" w:hAnsi="Century Gothic"/>
          <w:b/>
          <w:color w:val="000000"/>
          <w:sz w:val="18"/>
          <w:szCs w:val="18"/>
        </w:rPr>
        <w:t xml:space="preserve">. </w:t>
      </w:r>
      <w:r>
        <w:rPr>
          <w:rFonts w:ascii="Century Gothic" w:hAnsi="Century Gothic"/>
          <w:b/>
          <w:color w:val="000000"/>
          <w:sz w:val="18"/>
          <w:szCs w:val="18"/>
        </w:rPr>
        <w:t>Προμήθεια τηλεφωνικών συσκευών διαχείρισης (κονσόλες)- ψηφιακών συσκευών για τους Φορείς Πρωτοβάθμιας Φροντίδας Υγείας αρμοδιότητας 3</w:t>
      </w:r>
      <w:r w:rsidRPr="00CE6E9F">
        <w:rPr>
          <w:rFonts w:ascii="Century Gothic" w:hAnsi="Century Gothic"/>
          <w:b/>
          <w:color w:val="000000"/>
          <w:sz w:val="18"/>
          <w:szCs w:val="18"/>
          <w:vertAlign w:val="superscript"/>
        </w:rPr>
        <w:t>ης</w:t>
      </w:r>
      <w:r>
        <w:rPr>
          <w:rFonts w:ascii="Century Gothic" w:hAnsi="Century Gothic"/>
          <w:b/>
          <w:color w:val="000000"/>
          <w:sz w:val="18"/>
          <w:szCs w:val="18"/>
        </w:rPr>
        <w:t xml:space="preserve"> ΥΠΕ και την Κεντρική Υπηρεσία της 3</w:t>
      </w:r>
      <w:r w:rsidRPr="00CE6E9F">
        <w:rPr>
          <w:rFonts w:ascii="Century Gothic" w:hAnsi="Century Gothic"/>
          <w:b/>
          <w:color w:val="000000"/>
          <w:sz w:val="18"/>
          <w:szCs w:val="18"/>
          <w:vertAlign w:val="superscript"/>
        </w:rPr>
        <w:t>ης</w:t>
      </w:r>
      <w:r>
        <w:rPr>
          <w:rFonts w:ascii="Century Gothic" w:hAnsi="Century Gothic"/>
          <w:b/>
          <w:color w:val="000000"/>
          <w:sz w:val="18"/>
          <w:szCs w:val="18"/>
        </w:rPr>
        <w:t xml:space="preserve"> ΔΥΠΕ (Μακεδονίας)</w:t>
      </w:r>
    </w:p>
    <w:tbl>
      <w:tblPr>
        <w:tblW w:w="10606" w:type="dxa"/>
        <w:jc w:val="center"/>
        <w:tblInd w:w="-927" w:type="dxa"/>
        <w:tblLook w:val="04A0"/>
      </w:tblPr>
      <w:tblGrid>
        <w:gridCol w:w="3774"/>
        <w:gridCol w:w="1020"/>
        <w:gridCol w:w="1020"/>
        <w:gridCol w:w="1020"/>
        <w:gridCol w:w="1020"/>
        <w:gridCol w:w="1581"/>
        <w:gridCol w:w="1171"/>
      </w:tblGrid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Φορέας </w:t>
            </w:r>
            <w:r w:rsidR="009E0BC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Πρωτοβάθμιας Φροντίδας </w:t>
            </w: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Υγείας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Alcatel</w:t>
            </w:r>
            <w:proofErr w:type="spellEnd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4004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Alcatel</w:t>
            </w:r>
            <w:proofErr w:type="spellEnd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4035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Alcatel</w:t>
            </w:r>
            <w:proofErr w:type="spellEnd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4039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Alcatel</w:t>
            </w:r>
            <w:proofErr w:type="spellEnd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4125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Siemens</w:t>
            </w:r>
            <w:proofErr w:type="spellEnd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Optiset</w:t>
            </w:r>
            <w:proofErr w:type="spellEnd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E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Alcatel</w:t>
            </w:r>
            <w:proofErr w:type="spellEnd"/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4029</w:t>
            </w: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Βέροιας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Γιαννιτσών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Έδεσσας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Πτολεμαΐδας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8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ΚΑΠ ΔΕΗ Πτολεμαΐδας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Κατερίνης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Άργους Οριστικού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Δεσκάτης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Κουφαλίων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Κρύας Βρύσης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Λαγκαδά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8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Πύργου (Χαλάστρας)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Σερβίων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Κεντρική Υπηρεσία 3</w:t>
            </w:r>
            <w:r w:rsidRPr="005B709F">
              <w:rPr>
                <w:rFonts w:ascii="Century Gothic" w:hAnsi="Century Gothic"/>
                <w:color w:val="000000"/>
                <w:sz w:val="16"/>
                <w:szCs w:val="16"/>
                <w:vertAlign w:val="superscript"/>
              </w:rPr>
              <w:t>ης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ΔΥΠΕ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9E68A7" w:rsidRPr="005B709F" w:rsidTr="009E68A7">
        <w:trPr>
          <w:trHeight w:val="387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Τεχνική Υπηρεσία 3</w:t>
            </w:r>
            <w:r w:rsidRPr="005B709F">
              <w:rPr>
                <w:rFonts w:ascii="Century Gothic" w:hAnsi="Century Gothic"/>
                <w:color w:val="000000"/>
                <w:sz w:val="16"/>
                <w:szCs w:val="16"/>
                <w:vertAlign w:val="superscript"/>
              </w:rPr>
              <w:t>ης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ΔΥΠΕ</w:t>
            </w: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</w:p>
          <w:p w:rsidR="009E68A7" w:rsidRPr="005B709F" w:rsidRDefault="009E68A7" w:rsidP="009E68A7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(</w:t>
            </w:r>
            <w:proofErr w:type="spellStart"/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Back</w:t>
            </w:r>
            <w:proofErr w:type="spellEnd"/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  <w:proofErr w:type="spellStart"/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>up</w:t>
            </w:r>
            <w:proofErr w:type="spellEnd"/>
            <w:r w:rsidRPr="005B709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συσκευές)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68A7" w:rsidRPr="005B709F" w:rsidTr="009E68A7">
        <w:trPr>
          <w:trHeight w:val="315"/>
          <w:jc w:val="center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9E68A7" w:rsidRPr="005B709F" w:rsidRDefault="009E68A7" w:rsidP="009E68A7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ΣΥΝΟΛΑ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9E68A7" w:rsidRPr="005B709F" w:rsidRDefault="009E68A7" w:rsidP="009E68A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B709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</w:tr>
    </w:tbl>
    <w:p w:rsidR="009E68A7" w:rsidRPr="00264948" w:rsidRDefault="009E68A7" w:rsidP="009E68A7">
      <w:pPr>
        <w:rPr>
          <w:rFonts w:ascii="Century Gothic" w:hAnsi="Century Gothic" w:cs="Arial"/>
          <w:b/>
        </w:rPr>
      </w:pPr>
    </w:p>
    <w:p w:rsidR="009E68A7" w:rsidRPr="00264948" w:rsidRDefault="009E68A7" w:rsidP="009E68A7">
      <w:pPr>
        <w:jc w:val="center"/>
        <w:rPr>
          <w:rFonts w:ascii="Century Gothic" w:hAnsi="Century Gothic"/>
        </w:rPr>
      </w:pPr>
    </w:p>
    <w:p w:rsidR="009042AB" w:rsidRPr="001A4118" w:rsidRDefault="009042AB" w:rsidP="000E01EE">
      <w:pPr>
        <w:jc w:val="both"/>
        <w:rPr>
          <w:rFonts w:ascii="Century Gothic" w:hAnsi="Century Gothic"/>
          <w:sz w:val="20"/>
          <w:szCs w:val="20"/>
        </w:rPr>
      </w:pPr>
    </w:p>
    <w:p w:rsidR="009E68A7" w:rsidRDefault="009E68A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217088" w:rsidRPr="00837772" w:rsidRDefault="00217088" w:rsidP="00217088">
      <w:pPr>
        <w:spacing w:line="320" w:lineRule="atLeast"/>
        <w:jc w:val="both"/>
        <w:rPr>
          <w:rFonts w:ascii="Century Gothic" w:hAnsi="Century Gothic"/>
          <w:sz w:val="20"/>
          <w:szCs w:val="20"/>
        </w:rPr>
      </w:pPr>
      <w:r w:rsidRPr="00837772">
        <w:rPr>
          <w:rFonts w:ascii="Century Gothic" w:hAnsi="Century Gothic"/>
          <w:sz w:val="20"/>
          <w:szCs w:val="20"/>
        </w:rPr>
        <w:lastRenderedPageBreak/>
        <w:t>Οι πα</w:t>
      </w:r>
      <w:r w:rsidR="00BB3312">
        <w:rPr>
          <w:rFonts w:ascii="Century Gothic" w:hAnsi="Century Gothic"/>
          <w:sz w:val="20"/>
          <w:szCs w:val="20"/>
        </w:rPr>
        <w:t>ραγγελίες των υλικών θα γίνουν από</w:t>
      </w:r>
      <w:r w:rsidR="004B5BA9" w:rsidRPr="00837772">
        <w:rPr>
          <w:rFonts w:ascii="Century Gothic" w:hAnsi="Century Gothic"/>
          <w:sz w:val="20"/>
          <w:szCs w:val="20"/>
        </w:rPr>
        <w:t xml:space="preserve"> τη Διεύθυνση Τεχνικής Υπηρεσίας της 3</w:t>
      </w:r>
      <w:r w:rsidR="004B5BA9" w:rsidRPr="00837772">
        <w:rPr>
          <w:rFonts w:ascii="Century Gothic" w:hAnsi="Century Gothic"/>
          <w:sz w:val="20"/>
          <w:szCs w:val="20"/>
          <w:vertAlign w:val="superscript"/>
        </w:rPr>
        <w:t>ης</w:t>
      </w:r>
      <w:r w:rsidR="004B5BA9" w:rsidRPr="00837772">
        <w:rPr>
          <w:rFonts w:ascii="Century Gothic" w:hAnsi="Century Gothic"/>
          <w:sz w:val="20"/>
          <w:szCs w:val="20"/>
        </w:rPr>
        <w:t xml:space="preserve"> ΔΥΠΕ Μακεδονίας</w:t>
      </w:r>
      <w:r w:rsidRPr="00837772">
        <w:rPr>
          <w:rFonts w:ascii="Century Gothic" w:hAnsi="Century Gothic"/>
          <w:sz w:val="20"/>
          <w:szCs w:val="20"/>
        </w:rPr>
        <w:t xml:space="preserve">, ενώ οι παραδόσεις θα γίνονται </w:t>
      </w:r>
      <w:r w:rsidRPr="00837772">
        <w:rPr>
          <w:rFonts w:ascii="Century Gothic" w:hAnsi="Century Gothic"/>
          <w:b/>
          <w:sz w:val="20"/>
          <w:szCs w:val="20"/>
        </w:rPr>
        <w:t>στους αποθηκευτικούς χώρους</w:t>
      </w:r>
      <w:r w:rsidR="00AE1D35" w:rsidRPr="00837772">
        <w:rPr>
          <w:rFonts w:ascii="Century Gothic" w:hAnsi="Century Gothic"/>
          <w:sz w:val="20"/>
          <w:szCs w:val="20"/>
        </w:rPr>
        <w:t xml:space="preserve"> </w:t>
      </w:r>
      <w:r w:rsidR="004B5BA9" w:rsidRPr="00837772">
        <w:rPr>
          <w:rFonts w:ascii="Century Gothic" w:hAnsi="Century Gothic"/>
          <w:sz w:val="20"/>
          <w:szCs w:val="20"/>
        </w:rPr>
        <w:t>της Κεντρικής Υπηρεσίας της 3</w:t>
      </w:r>
      <w:r w:rsidR="004B5BA9" w:rsidRPr="00837772">
        <w:rPr>
          <w:rFonts w:ascii="Century Gothic" w:hAnsi="Century Gothic"/>
          <w:sz w:val="20"/>
          <w:szCs w:val="20"/>
          <w:vertAlign w:val="superscript"/>
        </w:rPr>
        <w:t>ης</w:t>
      </w:r>
      <w:r w:rsidR="004B5BA9" w:rsidRPr="00837772">
        <w:rPr>
          <w:rFonts w:ascii="Century Gothic" w:hAnsi="Century Gothic"/>
          <w:sz w:val="20"/>
          <w:szCs w:val="20"/>
        </w:rPr>
        <w:t xml:space="preserve"> ΔΥΠΕ και </w:t>
      </w:r>
      <w:r w:rsidR="00AE1D35" w:rsidRPr="00837772">
        <w:rPr>
          <w:rFonts w:ascii="Century Gothic" w:hAnsi="Century Gothic"/>
          <w:sz w:val="20"/>
          <w:szCs w:val="20"/>
        </w:rPr>
        <w:t xml:space="preserve">των </w:t>
      </w:r>
      <w:r w:rsidR="004B5BA9" w:rsidRPr="00837772">
        <w:rPr>
          <w:rFonts w:ascii="Century Gothic" w:hAnsi="Century Gothic"/>
          <w:sz w:val="20"/>
          <w:szCs w:val="20"/>
        </w:rPr>
        <w:t>Φορέων ΠΦΥ</w:t>
      </w:r>
      <w:r w:rsidRPr="00837772">
        <w:rPr>
          <w:rFonts w:ascii="Century Gothic" w:hAnsi="Century Gothic"/>
          <w:sz w:val="20"/>
          <w:szCs w:val="20"/>
        </w:rPr>
        <w:t>, όπως φαίνονται στον συνημμένο πίνακα:</w:t>
      </w:r>
    </w:p>
    <w:p w:rsidR="00217088" w:rsidRPr="00837772" w:rsidRDefault="00217088" w:rsidP="00217088">
      <w:pPr>
        <w:pStyle w:val="a5"/>
        <w:spacing w:before="40"/>
        <w:jc w:val="left"/>
        <w:rPr>
          <w:rFonts w:ascii="Century Gothic" w:hAnsi="Century Gothic" w:cs="Arial"/>
          <w:bCs/>
          <w:sz w:val="20"/>
          <w:szCs w:val="20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8"/>
        <w:gridCol w:w="5149"/>
        <w:gridCol w:w="2070"/>
      </w:tblGrid>
      <w:tr w:rsidR="004B5BA9" w:rsidRPr="00837772" w:rsidTr="00837772">
        <w:tc>
          <w:tcPr>
            <w:tcW w:w="0" w:type="auto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Περιφ.Ενότητα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17088" w:rsidRPr="00837772" w:rsidRDefault="004B5BA9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Φορείς Πρωτοβάθμιας Φροντίδας Υγείας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Κέντρο Αναφοράς Διαχείρισης</w:t>
            </w:r>
          </w:p>
        </w:tc>
      </w:tr>
      <w:tr w:rsidR="004B5BA9" w:rsidRPr="00837772" w:rsidTr="008377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88" w:rsidRPr="00837772" w:rsidRDefault="00217088" w:rsidP="00837772">
            <w:pPr>
              <w:spacing w:before="120" w:after="120" w:line="276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i/>
                <w:sz w:val="20"/>
                <w:szCs w:val="20"/>
              </w:rPr>
              <w:t>Θεσσαλονίκης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sz w:val="20"/>
                <w:szCs w:val="20"/>
              </w:rPr>
              <w:t xml:space="preserve">Πύλης Αξιού, Θεσσαλονίκης, </w:t>
            </w:r>
            <w:r w:rsidR="00837772" w:rsidRPr="00837772">
              <w:rPr>
                <w:rFonts w:ascii="Century Gothic" w:hAnsi="Century Gothic" w:cs="Arial"/>
                <w:sz w:val="20"/>
                <w:szCs w:val="20"/>
              </w:rPr>
              <w:t>Τ.Ι. Αμπελοκήπων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Πύλης Αξιού</w:t>
            </w:r>
          </w:p>
        </w:tc>
      </w:tr>
      <w:tr w:rsidR="004B5BA9" w:rsidRPr="00837772" w:rsidTr="008377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88" w:rsidRPr="00837772" w:rsidRDefault="00217088" w:rsidP="00837772">
            <w:p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sz w:val="20"/>
                <w:szCs w:val="20"/>
              </w:rPr>
              <w:t xml:space="preserve">Νεάπολης, Λαγκαδά, </w:t>
            </w:r>
            <w:proofErr w:type="spellStart"/>
            <w:r w:rsidRPr="00837772">
              <w:rPr>
                <w:rFonts w:ascii="Century Gothic" w:hAnsi="Century Gothic" w:cs="Arial"/>
                <w:sz w:val="20"/>
                <w:szCs w:val="20"/>
              </w:rPr>
              <w:t>Κουφαλίων</w:t>
            </w:r>
            <w:proofErr w:type="spellEnd"/>
            <w:r w:rsidR="00837772" w:rsidRPr="00837772">
              <w:rPr>
                <w:rFonts w:ascii="Century Gothic" w:hAnsi="Century Gothic" w:cs="Arial"/>
                <w:sz w:val="20"/>
                <w:szCs w:val="20"/>
              </w:rPr>
              <w:t xml:space="preserve">, Τ.Ι. Νεάπολης, Τ.Ι. Σταυρούπολης, Τ.Ι. </w:t>
            </w:r>
            <w:proofErr w:type="spellStart"/>
            <w:r w:rsidR="00837772" w:rsidRPr="00837772">
              <w:rPr>
                <w:rFonts w:ascii="Century Gothic" w:hAnsi="Century Gothic" w:cs="Arial"/>
                <w:sz w:val="20"/>
                <w:szCs w:val="20"/>
              </w:rPr>
              <w:t>Ωραιοκάστρου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Νεάπολης</w:t>
            </w:r>
          </w:p>
        </w:tc>
      </w:tr>
      <w:tr w:rsidR="004B5BA9" w:rsidRPr="00837772" w:rsidTr="008377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88" w:rsidRPr="00837772" w:rsidRDefault="00217088" w:rsidP="00837772">
            <w:p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sz w:val="20"/>
                <w:szCs w:val="20"/>
              </w:rPr>
              <w:t>Ευόσμου, Διαβατών, Χαλάστρας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Διαβατών</w:t>
            </w:r>
          </w:p>
        </w:tc>
      </w:tr>
      <w:tr w:rsidR="004B5BA9" w:rsidRPr="00837772" w:rsidTr="00837772">
        <w:tc>
          <w:tcPr>
            <w:tcW w:w="0" w:type="auto"/>
          </w:tcPr>
          <w:p w:rsidR="00217088" w:rsidRPr="00837772" w:rsidRDefault="00217088" w:rsidP="00837772">
            <w:pPr>
              <w:spacing w:before="120" w:after="120" w:line="276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i/>
                <w:sz w:val="20"/>
                <w:szCs w:val="20"/>
              </w:rPr>
              <w:t>Πέλλας</w:t>
            </w:r>
          </w:p>
        </w:tc>
        <w:tc>
          <w:tcPr>
            <w:tcW w:w="0" w:type="auto"/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sz w:val="20"/>
                <w:szCs w:val="20"/>
              </w:rPr>
              <w:t>Έδεσσας, Αριδαίας,</w:t>
            </w:r>
            <w:r w:rsidR="004B5BA9" w:rsidRPr="0083777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37772">
              <w:rPr>
                <w:rFonts w:ascii="Century Gothic" w:hAnsi="Century Gothic" w:cs="Arial"/>
                <w:sz w:val="20"/>
                <w:szCs w:val="20"/>
              </w:rPr>
              <w:t xml:space="preserve">Σκύδρας, </w:t>
            </w:r>
            <w:proofErr w:type="spellStart"/>
            <w:r w:rsidRPr="00837772">
              <w:rPr>
                <w:rFonts w:ascii="Century Gothic" w:hAnsi="Century Gothic" w:cs="Arial"/>
                <w:sz w:val="20"/>
                <w:szCs w:val="20"/>
              </w:rPr>
              <w:t>Άρνισσας</w:t>
            </w:r>
            <w:proofErr w:type="spellEnd"/>
          </w:p>
        </w:tc>
        <w:tc>
          <w:tcPr>
            <w:tcW w:w="0" w:type="auto"/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Έδεσσας</w:t>
            </w:r>
          </w:p>
        </w:tc>
      </w:tr>
      <w:tr w:rsidR="004B5BA9" w:rsidRPr="00837772" w:rsidTr="00837772">
        <w:tc>
          <w:tcPr>
            <w:tcW w:w="0" w:type="auto"/>
          </w:tcPr>
          <w:p w:rsidR="00217088" w:rsidRPr="00837772" w:rsidRDefault="00217088" w:rsidP="00837772">
            <w:p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sz w:val="20"/>
                <w:szCs w:val="20"/>
              </w:rPr>
              <w:t>Γιαννιτσών, Κρύας Βρύσης</w:t>
            </w:r>
          </w:p>
        </w:tc>
        <w:tc>
          <w:tcPr>
            <w:tcW w:w="0" w:type="auto"/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Γιαννιτσών</w:t>
            </w:r>
          </w:p>
        </w:tc>
      </w:tr>
      <w:tr w:rsidR="004B5BA9" w:rsidRPr="00837772" w:rsidTr="00837772">
        <w:tc>
          <w:tcPr>
            <w:tcW w:w="0" w:type="auto"/>
          </w:tcPr>
          <w:p w:rsidR="00217088" w:rsidRPr="00837772" w:rsidRDefault="00217088" w:rsidP="00837772">
            <w:pPr>
              <w:spacing w:before="120" w:after="120" w:line="276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i/>
                <w:sz w:val="20"/>
                <w:szCs w:val="20"/>
              </w:rPr>
              <w:t>Ημαθίας</w:t>
            </w:r>
          </w:p>
        </w:tc>
        <w:tc>
          <w:tcPr>
            <w:tcW w:w="0" w:type="auto"/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sz w:val="20"/>
                <w:szCs w:val="20"/>
              </w:rPr>
              <w:t>Βέροιας,</w:t>
            </w:r>
            <w:r w:rsidR="004B5BA9" w:rsidRPr="0083777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37772">
              <w:rPr>
                <w:rFonts w:ascii="Century Gothic" w:hAnsi="Century Gothic" w:cs="Arial"/>
                <w:sz w:val="20"/>
                <w:szCs w:val="20"/>
              </w:rPr>
              <w:t>Νάουσας, Αλεξάνδρειας</w:t>
            </w:r>
          </w:p>
        </w:tc>
        <w:tc>
          <w:tcPr>
            <w:tcW w:w="0" w:type="auto"/>
            <w:vAlign w:val="center"/>
          </w:tcPr>
          <w:p w:rsidR="00217088" w:rsidRPr="00837772" w:rsidRDefault="00217088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Βέροιας</w:t>
            </w:r>
          </w:p>
        </w:tc>
      </w:tr>
      <w:tr w:rsidR="004B5BA9" w:rsidRPr="00837772" w:rsidTr="00837772">
        <w:tc>
          <w:tcPr>
            <w:tcW w:w="0" w:type="auto"/>
          </w:tcPr>
          <w:p w:rsidR="004E0922" w:rsidRPr="00837772" w:rsidRDefault="004E0922" w:rsidP="00837772">
            <w:pPr>
              <w:spacing w:before="120" w:after="120" w:line="276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i/>
                <w:sz w:val="20"/>
                <w:szCs w:val="20"/>
              </w:rPr>
              <w:t>Πιερίας</w:t>
            </w:r>
          </w:p>
        </w:tc>
        <w:tc>
          <w:tcPr>
            <w:tcW w:w="0" w:type="auto"/>
            <w:vAlign w:val="center"/>
          </w:tcPr>
          <w:p w:rsidR="004E0922" w:rsidRPr="00837772" w:rsidRDefault="004E0922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sz w:val="20"/>
                <w:szCs w:val="20"/>
              </w:rPr>
              <w:t xml:space="preserve">Κατερίνης, Αιγινίου, </w:t>
            </w:r>
            <w:proofErr w:type="spellStart"/>
            <w:r w:rsidRPr="00837772">
              <w:rPr>
                <w:rFonts w:ascii="Century Gothic" w:hAnsi="Century Gothic" w:cs="Arial"/>
                <w:sz w:val="20"/>
                <w:szCs w:val="20"/>
              </w:rPr>
              <w:t>Λιτοχώρου</w:t>
            </w:r>
            <w:proofErr w:type="spellEnd"/>
          </w:p>
        </w:tc>
        <w:tc>
          <w:tcPr>
            <w:tcW w:w="0" w:type="auto"/>
            <w:vAlign w:val="center"/>
          </w:tcPr>
          <w:p w:rsidR="004E0922" w:rsidRPr="00837772" w:rsidRDefault="004E0922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Κατερίνης</w:t>
            </w:r>
          </w:p>
        </w:tc>
      </w:tr>
      <w:tr w:rsidR="004B5BA9" w:rsidRPr="00837772" w:rsidTr="00837772">
        <w:tc>
          <w:tcPr>
            <w:tcW w:w="0" w:type="auto"/>
          </w:tcPr>
          <w:p w:rsidR="004E0922" w:rsidRPr="00837772" w:rsidRDefault="004E0922" w:rsidP="00837772">
            <w:pPr>
              <w:spacing w:before="120" w:after="120" w:line="276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i/>
                <w:sz w:val="20"/>
                <w:szCs w:val="20"/>
              </w:rPr>
              <w:t>Κοζάνης</w:t>
            </w:r>
          </w:p>
        </w:tc>
        <w:tc>
          <w:tcPr>
            <w:tcW w:w="0" w:type="auto"/>
            <w:vAlign w:val="center"/>
          </w:tcPr>
          <w:p w:rsidR="004E0922" w:rsidRPr="00837772" w:rsidRDefault="004E0922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sz w:val="20"/>
                <w:szCs w:val="20"/>
              </w:rPr>
              <w:t>Κοζάνης,</w:t>
            </w:r>
            <w:r w:rsidR="004B5BA9" w:rsidRPr="0083777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37772">
              <w:rPr>
                <w:rFonts w:ascii="Century Gothic" w:hAnsi="Century Gothic" w:cs="Arial"/>
                <w:sz w:val="20"/>
                <w:szCs w:val="20"/>
              </w:rPr>
              <w:t xml:space="preserve">ΚΑΠ ΔΕΗ-ΠΕΚΑ Κοζάνης, </w:t>
            </w:r>
            <w:proofErr w:type="spellStart"/>
            <w:r w:rsidRPr="00837772">
              <w:rPr>
                <w:rFonts w:ascii="Century Gothic" w:hAnsi="Century Gothic" w:cs="Arial"/>
                <w:sz w:val="20"/>
                <w:szCs w:val="20"/>
              </w:rPr>
              <w:t>Σερβίων</w:t>
            </w:r>
            <w:proofErr w:type="spellEnd"/>
            <w:r w:rsidRPr="00837772">
              <w:rPr>
                <w:rFonts w:ascii="Century Gothic" w:hAnsi="Century Gothic" w:cs="Arial"/>
                <w:sz w:val="20"/>
                <w:szCs w:val="20"/>
              </w:rPr>
              <w:t xml:space="preserve">, Σιάτιστας, </w:t>
            </w:r>
            <w:proofErr w:type="spellStart"/>
            <w:r w:rsidRPr="00837772">
              <w:rPr>
                <w:rFonts w:ascii="Century Gothic" w:hAnsi="Century Gothic" w:cs="Arial"/>
                <w:sz w:val="20"/>
                <w:szCs w:val="20"/>
              </w:rPr>
              <w:t>Τσοτυλίου</w:t>
            </w:r>
            <w:proofErr w:type="spellEnd"/>
            <w:r w:rsidRPr="00837772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4B5BA9" w:rsidRPr="0083777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37772">
              <w:rPr>
                <w:rFonts w:ascii="Century Gothic" w:hAnsi="Century Gothic" w:cs="Arial"/>
                <w:sz w:val="20"/>
                <w:szCs w:val="20"/>
              </w:rPr>
              <w:t>Πτολεμαΐδας, ΚΑΠ ΔΕΗ-ΠΕΚΑ Πτολεμαΐδας</w:t>
            </w:r>
          </w:p>
        </w:tc>
        <w:tc>
          <w:tcPr>
            <w:tcW w:w="0" w:type="auto"/>
            <w:vAlign w:val="center"/>
          </w:tcPr>
          <w:p w:rsidR="004E0922" w:rsidRPr="00837772" w:rsidRDefault="004E0922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Κοζάνης</w:t>
            </w:r>
          </w:p>
        </w:tc>
      </w:tr>
      <w:tr w:rsidR="004B5BA9" w:rsidRPr="00837772" w:rsidTr="00837772">
        <w:tc>
          <w:tcPr>
            <w:tcW w:w="0" w:type="auto"/>
          </w:tcPr>
          <w:p w:rsidR="004E0922" w:rsidRPr="00837772" w:rsidRDefault="004E0922" w:rsidP="00837772">
            <w:pPr>
              <w:spacing w:before="120" w:after="120" w:line="276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i/>
                <w:sz w:val="20"/>
                <w:szCs w:val="20"/>
              </w:rPr>
              <w:t>Γρεβενών</w:t>
            </w:r>
          </w:p>
        </w:tc>
        <w:tc>
          <w:tcPr>
            <w:tcW w:w="0" w:type="auto"/>
            <w:vAlign w:val="center"/>
          </w:tcPr>
          <w:p w:rsidR="004E0922" w:rsidRPr="00837772" w:rsidRDefault="004E0922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sz w:val="20"/>
                <w:szCs w:val="20"/>
              </w:rPr>
              <w:t xml:space="preserve">Γρεβενών, </w:t>
            </w:r>
            <w:proofErr w:type="spellStart"/>
            <w:r w:rsidRPr="00837772">
              <w:rPr>
                <w:rFonts w:ascii="Century Gothic" w:hAnsi="Century Gothic" w:cs="Arial"/>
                <w:sz w:val="20"/>
                <w:szCs w:val="20"/>
              </w:rPr>
              <w:t>Δεσκάτης</w:t>
            </w:r>
            <w:proofErr w:type="spellEnd"/>
          </w:p>
        </w:tc>
        <w:tc>
          <w:tcPr>
            <w:tcW w:w="0" w:type="auto"/>
            <w:vAlign w:val="center"/>
          </w:tcPr>
          <w:p w:rsidR="004E0922" w:rsidRPr="00837772" w:rsidRDefault="004E0922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Γρεβενών</w:t>
            </w:r>
          </w:p>
        </w:tc>
      </w:tr>
      <w:tr w:rsidR="004B5BA9" w:rsidRPr="00837772" w:rsidTr="00837772">
        <w:tc>
          <w:tcPr>
            <w:tcW w:w="0" w:type="auto"/>
          </w:tcPr>
          <w:p w:rsidR="004E0922" w:rsidRPr="00837772" w:rsidRDefault="004E0922" w:rsidP="00837772">
            <w:pPr>
              <w:spacing w:before="120" w:after="120" w:line="276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i/>
                <w:sz w:val="20"/>
                <w:szCs w:val="20"/>
              </w:rPr>
              <w:t>Καστοριάς</w:t>
            </w:r>
          </w:p>
        </w:tc>
        <w:tc>
          <w:tcPr>
            <w:tcW w:w="0" w:type="auto"/>
            <w:vAlign w:val="center"/>
          </w:tcPr>
          <w:p w:rsidR="004E0922" w:rsidRPr="00837772" w:rsidRDefault="004E0922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sz w:val="20"/>
                <w:szCs w:val="20"/>
              </w:rPr>
              <w:t>Καστοριάς, Άργους Ορεστικού</w:t>
            </w:r>
          </w:p>
        </w:tc>
        <w:tc>
          <w:tcPr>
            <w:tcW w:w="0" w:type="auto"/>
            <w:vAlign w:val="center"/>
          </w:tcPr>
          <w:p w:rsidR="004E0922" w:rsidRPr="00837772" w:rsidRDefault="004E0922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Καστοριάς</w:t>
            </w:r>
          </w:p>
        </w:tc>
      </w:tr>
      <w:tr w:rsidR="004B5BA9" w:rsidRPr="00837772" w:rsidTr="00837772">
        <w:tc>
          <w:tcPr>
            <w:tcW w:w="0" w:type="auto"/>
          </w:tcPr>
          <w:p w:rsidR="004E0922" w:rsidRPr="00837772" w:rsidRDefault="004E0922" w:rsidP="00837772">
            <w:pPr>
              <w:spacing w:before="120" w:after="120" w:line="276" w:lineRule="auto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i/>
                <w:sz w:val="20"/>
                <w:szCs w:val="20"/>
              </w:rPr>
              <w:t>Φλώρινας</w:t>
            </w:r>
          </w:p>
        </w:tc>
        <w:tc>
          <w:tcPr>
            <w:tcW w:w="0" w:type="auto"/>
            <w:vAlign w:val="center"/>
          </w:tcPr>
          <w:p w:rsidR="004E0922" w:rsidRPr="00837772" w:rsidRDefault="004E0922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sz w:val="20"/>
                <w:szCs w:val="20"/>
              </w:rPr>
              <w:t>Φλώρινας</w:t>
            </w:r>
            <w:r w:rsidR="004B5BA9" w:rsidRPr="00837772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Pr="00837772">
              <w:rPr>
                <w:rFonts w:ascii="Century Gothic" w:hAnsi="Century Gothic" w:cs="Arial"/>
                <w:sz w:val="20"/>
                <w:szCs w:val="20"/>
              </w:rPr>
              <w:t xml:space="preserve"> Αμυνταίου</w:t>
            </w:r>
          </w:p>
        </w:tc>
        <w:tc>
          <w:tcPr>
            <w:tcW w:w="0" w:type="auto"/>
            <w:vAlign w:val="center"/>
          </w:tcPr>
          <w:p w:rsidR="004E0922" w:rsidRPr="00837772" w:rsidRDefault="004E0922" w:rsidP="00837772">
            <w:pPr>
              <w:spacing w:before="120" w:after="12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7772">
              <w:rPr>
                <w:rFonts w:ascii="Century Gothic" w:hAnsi="Century Gothic" w:cs="Arial"/>
                <w:b/>
                <w:sz w:val="20"/>
                <w:szCs w:val="20"/>
              </w:rPr>
              <w:t>Φλώρινας</w:t>
            </w:r>
          </w:p>
        </w:tc>
      </w:tr>
    </w:tbl>
    <w:p w:rsidR="00217088" w:rsidRPr="00837772" w:rsidRDefault="00217088" w:rsidP="00217088">
      <w:pPr>
        <w:pStyle w:val="a5"/>
        <w:spacing w:before="40"/>
        <w:jc w:val="left"/>
        <w:rPr>
          <w:rFonts w:ascii="Century Gothic" w:hAnsi="Century Gothic" w:cs="Arial"/>
          <w:spacing w:val="-2"/>
          <w:sz w:val="20"/>
          <w:szCs w:val="20"/>
        </w:rPr>
      </w:pPr>
    </w:p>
    <w:p w:rsidR="00217088" w:rsidRPr="001A4118" w:rsidRDefault="00217088" w:rsidP="00217088">
      <w:pPr>
        <w:pStyle w:val="a5"/>
        <w:spacing w:before="60"/>
        <w:ind w:right="-1"/>
        <w:rPr>
          <w:rFonts w:ascii="Century Gothic" w:hAnsi="Century Gothic" w:cs="Arial"/>
          <w:sz w:val="20"/>
          <w:szCs w:val="20"/>
          <w:u w:val="single"/>
        </w:rPr>
      </w:pPr>
      <w:r w:rsidRPr="00837772">
        <w:rPr>
          <w:rFonts w:ascii="Century Gothic" w:hAnsi="Century Gothic" w:cs="Arial"/>
          <w:sz w:val="20"/>
          <w:szCs w:val="20"/>
          <w:u w:val="single"/>
        </w:rPr>
        <w:t>ΚΑΘΕ ΠΑΡΑΔΟΣΗ ΥΛΙΚΟΥ ΘΑ ΣΥΝΟΔΕΥΕΤΑΙ ΑΠΟ ΤΙΜΟΛΟΓΙΟ ΠΩΛΗΣΗΣ – ΔΕΛ</w:t>
      </w:r>
      <w:r w:rsidR="00837772" w:rsidRPr="00837772">
        <w:rPr>
          <w:rFonts w:ascii="Century Gothic" w:hAnsi="Century Gothic" w:cs="Arial"/>
          <w:sz w:val="20"/>
          <w:szCs w:val="20"/>
          <w:u w:val="single"/>
        </w:rPr>
        <w:t xml:space="preserve">ΤΙΟ ΑΠΟΣΤΟΛΗΣ (ΧΩΡΙΣΤΟ ΓΙΑ ΤΑ ΚΕΝΤΡΑ ΥΓΕΙΑΣ, ΧΩΡΙΣΤΟ </w:t>
      </w:r>
      <w:r w:rsidRPr="00837772">
        <w:rPr>
          <w:rFonts w:ascii="Century Gothic" w:hAnsi="Century Gothic" w:cs="Arial"/>
          <w:sz w:val="20"/>
          <w:szCs w:val="20"/>
          <w:u w:val="single"/>
        </w:rPr>
        <w:t>ΓΙΑ</w:t>
      </w:r>
      <w:r w:rsidR="00837772" w:rsidRPr="00837772">
        <w:rPr>
          <w:rFonts w:ascii="Century Gothic" w:hAnsi="Century Gothic" w:cs="Arial"/>
          <w:sz w:val="20"/>
          <w:szCs w:val="20"/>
          <w:u w:val="single"/>
        </w:rPr>
        <w:t xml:space="preserve"> ΤΙΣ ΠΡΩΗΝ</w:t>
      </w:r>
      <w:r w:rsidRPr="00837772">
        <w:rPr>
          <w:rFonts w:ascii="Century Gothic" w:hAnsi="Century Gothic" w:cs="Arial"/>
          <w:sz w:val="20"/>
          <w:szCs w:val="20"/>
          <w:u w:val="single"/>
        </w:rPr>
        <w:t xml:space="preserve"> ΜΟΝΑΔΕΣ ΥΓΕΙΑΣ ΚΑΙ ΧΩΡΙΣΤΟ ΓΙΑ ΤΗΝ ΚΕΝΤΡΙΚΗ ΥΠΗΡΕΣΙΑ ΑΝΑΛΟΓΑ ΜΕ ΤΙΣ ΑΝΤΙΣΤΟΙΧΕΣ ΔΕΣΜΕΥΣΕΙΣ ΠΙΣΤΩΣΗΣ) ΠΟΥ ΘΑ ΚΑΤΑΤΙΘΕΝΤΑΙ ΣΤΟ ΑΝΤΙΣΤΟΙΧΟ ΚΕΝΤΡΟ ΣΥΝΤΟΝΙΣΜΟΥ.</w:t>
      </w:r>
      <w:r w:rsidRPr="001A4118">
        <w:rPr>
          <w:rFonts w:ascii="Century Gothic" w:hAnsi="Century Gothic" w:cs="Arial"/>
          <w:sz w:val="20"/>
          <w:szCs w:val="20"/>
          <w:u w:val="single"/>
        </w:rPr>
        <w:t xml:space="preserve"> </w:t>
      </w:r>
    </w:p>
    <w:p w:rsidR="00E34BEE" w:rsidRDefault="00E34BE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E34BEE" w:rsidRDefault="003060F7" w:rsidP="00E34BEE">
      <w:pPr>
        <w:pStyle w:val="3"/>
        <w:jc w:val="center"/>
        <w:rPr>
          <w:rFonts w:ascii="Century Gothic" w:hAnsi="Century Gothic"/>
          <w:szCs w:val="24"/>
        </w:rPr>
      </w:pPr>
      <w:r w:rsidRPr="003060F7">
        <w:rPr>
          <w:rFonts w:ascii="Century Gothic" w:hAnsi="Century Gothic"/>
          <w:noProof/>
          <w:snapToGrid w:val="0"/>
          <w:sz w:val="28"/>
          <w:szCs w:val="28"/>
          <w:u w:val="single"/>
        </w:rPr>
        <w:lastRenderedPageBreak/>
        <w:pict>
          <v:rect id="_x0000_s2050" style="position:absolute;left:0;text-align:left;margin-left:-32.95pt;margin-top:-13.1pt;width:549pt;height:1416.65pt;z-index:251660288" filled="f"/>
        </w:pict>
      </w:r>
      <w:r w:rsidR="00E34BEE">
        <w:rPr>
          <w:rFonts w:ascii="Century Gothic" w:hAnsi="Century Gothic"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-23495</wp:posOffset>
            </wp:positionV>
            <wp:extent cx="419100" cy="428625"/>
            <wp:effectExtent l="19050" t="0" r="0" b="0"/>
            <wp:wrapSquare wrapText="bothSides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BEE" w:rsidRDefault="00E34BEE" w:rsidP="00E34BEE">
      <w:pPr>
        <w:pStyle w:val="3"/>
        <w:jc w:val="center"/>
        <w:rPr>
          <w:rFonts w:ascii="Century Gothic" w:hAnsi="Century Gothic"/>
          <w:szCs w:val="24"/>
        </w:rPr>
      </w:pPr>
    </w:p>
    <w:p w:rsidR="00E34BEE" w:rsidRDefault="00E34BEE" w:rsidP="00E34BEE">
      <w:pPr>
        <w:pStyle w:val="3"/>
        <w:jc w:val="center"/>
        <w:rPr>
          <w:rFonts w:ascii="Century Gothic" w:hAnsi="Century Gothic"/>
          <w:szCs w:val="24"/>
        </w:rPr>
      </w:pPr>
    </w:p>
    <w:p w:rsidR="00E34BEE" w:rsidRPr="001A1397" w:rsidRDefault="00E34BEE" w:rsidP="00E34BEE">
      <w:pPr>
        <w:pStyle w:val="3"/>
        <w:jc w:val="center"/>
        <w:rPr>
          <w:rFonts w:ascii="Century Gothic" w:hAnsi="Century Gothic"/>
          <w:szCs w:val="24"/>
        </w:rPr>
      </w:pPr>
      <w:r w:rsidRPr="001A1397">
        <w:rPr>
          <w:rFonts w:ascii="Century Gothic" w:hAnsi="Century Gothic"/>
          <w:szCs w:val="24"/>
        </w:rPr>
        <w:t>ΥΠΕΥΘΥΝΗ ΔΗΛΩΣΗ</w:t>
      </w:r>
    </w:p>
    <w:p w:rsidR="00E34BEE" w:rsidRPr="001A1397" w:rsidRDefault="00E34BEE" w:rsidP="00E34BEE">
      <w:pPr>
        <w:pStyle w:val="3"/>
        <w:jc w:val="center"/>
        <w:rPr>
          <w:rFonts w:ascii="Century Gothic" w:hAnsi="Century Gothic"/>
          <w:szCs w:val="24"/>
          <w:vertAlign w:val="superscript"/>
        </w:rPr>
      </w:pPr>
      <w:r w:rsidRPr="001A1397">
        <w:rPr>
          <w:rFonts w:ascii="Century Gothic" w:hAnsi="Century Gothic"/>
          <w:szCs w:val="24"/>
          <w:vertAlign w:val="superscript"/>
        </w:rPr>
        <w:t>(άρθρο 8 Ν.1599/1986)</w:t>
      </w:r>
    </w:p>
    <w:p w:rsidR="00E34BEE" w:rsidRPr="009B1497" w:rsidRDefault="00E34BEE" w:rsidP="00E34BEE">
      <w:pPr>
        <w:pStyle w:val="20"/>
        <w:ind w:left="-426" w:right="-567"/>
        <w:rPr>
          <w:rFonts w:ascii="Century Gothic" w:hAnsi="Century Gothic" w:cs="Arial"/>
          <w:sz w:val="14"/>
          <w:szCs w:val="14"/>
        </w:rPr>
      </w:pPr>
      <w:r w:rsidRPr="009B1497">
        <w:rPr>
          <w:rFonts w:ascii="Century Gothic" w:hAnsi="Century Gothic"/>
          <w:sz w:val="14"/>
          <w:szCs w:val="14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  <w:r w:rsidRPr="009B1497">
        <w:rPr>
          <w:rFonts w:ascii="Century Gothic" w:hAnsi="Century Gothic"/>
          <w:bCs/>
          <w:sz w:val="14"/>
          <w:szCs w:val="14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329"/>
        <w:gridCol w:w="538"/>
        <w:gridCol w:w="213"/>
        <w:gridCol w:w="1949"/>
        <w:gridCol w:w="720"/>
        <w:gridCol w:w="360"/>
        <w:gridCol w:w="31"/>
        <w:gridCol w:w="689"/>
        <w:gridCol w:w="1080"/>
        <w:gridCol w:w="486"/>
        <w:gridCol w:w="234"/>
        <w:gridCol w:w="540"/>
        <w:gridCol w:w="540"/>
        <w:gridCol w:w="778"/>
        <w:gridCol w:w="601"/>
      </w:tblGrid>
      <w:tr w:rsidR="00E34BEE" w:rsidRPr="001A1397" w:rsidTr="0026639D">
        <w:trPr>
          <w:cantSplit/>
          <w:trHeight w:val="415"/>
        </w:trPr>
        <w:tc>
          <w:tcPr>
            <w:tcW w:w="1827" w:type="dxa"/>
            <w:vAlign w:val="center"/>
          </w:tcPr>
          <w:p w:rsidR="00E34BEE" w:rsidRPr="001A1397" w:rsidRDefault="00E34BEE" w:rsidP="0026639D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ΠΡΟΣ</w:t>
            </w:r>
            <w:r w:rsidRPr="001A1397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(1)</w:t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9088" w:type="dxa"/>
            <w:gridSpan w:val="15"/>
            <w:vAlign w:val="center"/>
          </w:tcPr>
          <w:p w:rsidR="00E34BEE" w:rsidRPr="001A1397" w:rsidRDefault="00E34BEE" w:rsidP="0026639D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4BEE" w:rsidRPr="001A1397" w:rsidTr="0026639D">
        <w:trPr>
          <w:cantSplit/>
          <w:trHeight w:val="415"/>
        </w:trPr>
        <w:tc>
          <w:tcPr>
            <w:tcW w:w="1827" w:type="dxa"/>
            <w:vAlign w:val="center"/>
          </w:tcPr>
          <w:p w:rsidR="00E34BEE" w:rsidRPr="001A1397" w:rsidRDefault="00E34BEE" w:rsidP="0026639D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E34BEE" w:rsidRPr="001A1397" w:rsidRDefault="00E34BEE" w:rsidP="0026639D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34BEE" w:rsidRPr="001A1397" w:rsidRDefault="00E34BEE" w:rsidP="0026639D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Επώνυμο:</w:t>
            </w:r>
          </w:p>
        </w:tc>
        <w:tc>
          <w:tcPr>
            <w:tcW w:w="4259" w:type="dxa"/>
            <w:gridSpan w:val="7"/>
            <w:vAlign w:val="center"/>
          </w:tcPr>
          <w:p w:rsidR="00E34BEE" w:rsidRPr="001A1397" w:rsidRDefault="00E34BEE" w:rsidP="0026639D">
            <w:pPr>
              <w:spacing w:line="300" w:lineRule="exact"/>
              <w:ind w:right="-6878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4BEE" w:rsidRPr="001A1397" w:rsidTr="0026639D">
        <w:trPr>
          <w:cantSplit/>
          <w:trHeight w:val="99"/>
        </w:trPr>
        <w:tc>
          <w:tcPr>
            <w:tcW w:w="2907" w:type="dxa"/>
            <w:gridSpan w:val="4"/>
            <w:vAlign w:val="center"/>
          </w:tcPr>
          <w:p w:rsidR="00E34BEE" w:rsidRPr="001A1397" w:rsidRDefault="00E34BEE" w:rsidP="0026639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Όνομα και Επώνυμο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Πατέρα: </w:t>
            </w:r>
          </w:p>
        </w:tc>
        <w:tc>
          <w:tcPr>
            <w:tcW w:w="8008" w:type="dxa"/>
            <w:gridSpan w:val="12"/>
            <w:vAlign w:val="center"/>
          </w:tcPr>
          <w:p w:rsidR="00E34BEE" w:rsidRPr="001A1397" w:rsidRDefault="00E34BEE" w:rsidP="0026639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4BEE" w:rsidRPr="001A1397" w:rsidTr="0026639D">
        <w:trPr>
          <w:cantSplit/>
          <w:trHeight w:val="99"/>
        </w:trPr>
        <w:tc>
          <w:tcPr>
            <w:tcW w:w="2907" w:type="dxa"/>
            <w:gridSpan w:val="4"/>
            <w:vAlign w:val="center"/>
          </w:tcPr>
          <w:p w:rsidR="00E34BEE" w:rsidRPr="001A1397" w:rsidRDefault="00E34BEE" w:rsidP="0026639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Όνομα και Επώνυμο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Μητέρας:</w:t>
            </w:r>
          </w:p>
        </w:tc>
        <w:tc>
          <w:tcPr>
            <w:tcW w:w="8008" w:type="dxa"/>
            <w:gridSpan w:val="12"/>
            <w:vAlign w:val="center"/>
          </w:tcPr>
          <w:p w:rsidR="00E34BEE" w:rsidRPr="001A1397" w:rsidRDefault="00E34BEE" w:rsidP="0026639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4BEE" w:rsidRPr="001A1397" w:rsidTr="0026639D">
        <w:trPr>
          <w:cantSplit/>
        </w:trPr>
        <w:tc>
          <w:tcPr>
            <w:tcW w:w="2907" w:type="dxa"/>
            <w:gridSpan w:val="4"/>
            <w:vAlign w:val="center"/>
          </w:tcPr>
          <w:p w:rsidR="00E34BEE" w:rsidRPr="001A1397" w:rsidRDefault="00E34BEE" w:rsidP="0026639D">
            <w:pPr>
              <w:spacing w:line="300" w:lineRule="exact"/>
              <w:ind w:right="-2332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Ημερομηνία γέννησης</w:t>
            </w:r>
            <w:r w:rsidRPr="001A1397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(2)</w:t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  <w:tc>
          <w:tcPr>
            <w:tcW w:w="8008" w:type="dxa"/>
            <w:gridSpan w:val="12"/>
            <w:vAlign w:val="center"/>
          </w:tcPr>
          <w:p w:rsidR="00E34BEE" w:rsidRPr="001A1397" w:rsidRDefault="00E34BEE" w:rsidP="0026639D">
            <w:pPr>
              <w:spacing w:line="300" w:lineRule="exact"/>
              <w:ind w:right="-2332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4BEE" w:rsidRPr="001A1397" w:rsidTr="0026639D">
        <w:trPr>
          <w:cantSplit/>
          <w:trHeight w:val="99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Τόπος Γέννησης:</w:t>
            </w:r>
          </w:p>
        </w:tc>
        <w:tc>
          <w:tcPr>
            <w:tcW w:w="8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4BEE" w:rsidRPr="001A1397" w:rsidTr="0026639D">
        <w:trPr>
          <w:cantSplit/>
          <w:trHeight w:val="173"/>
        </w:trPr>
        <w:tc>
          <w:tcPr>
            <w:tcW w:w="2907" w:type="dxa"/>
            <w:gridSpan w:val="4"/>
            <w:vAlign w:val="center"/>
          </w:tcPr>
          <w:p w:rsidR="00E34BEE" w:rsidRPr="001A1397" w:rsidRDefault="00E34BEE" w:rsidP="0026639D">
            <w:pPr>
              <w:spacing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 xml:space="preserve">Αριθμός Δελτίου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1A1397">
              <w:rPr>
                <w:rFonts w:ascii="Century Gothic" w:hAnsi="Century Gothic" w:cs="Arial"/>
                <w:sz w:val="18"/>
                <w:szCs w:val="18"/>
              </w:rPr>
              <w:t>Τηλ</w:t>
            </w:r>
            <w:proofErr w:type="spellEnd"/>
            <w:r w:rsidRPr="001A1397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4259" w:type="dxa"/>
            <w:gridSpan w:val="7"/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4BEE" w:rsidRPr="001A1397" w:rsidTr="0026639D">
        <w:trPr>
          <w:cantSplit/>
          <w:trHeight w:val="315"/>
        </w:trPr>
        <w:tc>
          <w:tcPr>
            <w:tcW w:w="2156" w:type="dxa"/>
            <w:gridSpan w:val="2"/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Οδός</w:t>
            </w:r>
          </w:p>
        </w:tc>
        <w:tc>
          <w:tcPr>
            <w:tcW w:w="2160" w:type="dxa"/>
            <w:gridSpan w:val="4"/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1A1397">
              <w:rPr>
                <w:rFonts w:ascii="Century Gothic" w:hAnsi="Century Gothic" w:cs="Arial"/>
                <w:sz w:val="18"/>
                <w:szCs w:val="18"/>
              </w:rPr>
              <w:t>Αριθ</w:t>
            </w:r>
            <w:proofErr w:type="spellEnd"/>
            <w:r w:rsidRPr="001A1397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ΤΚ:</w:t>
            </w:r>
          </w:p>
        </w:tc>
        <w:tc>
          <w:tcPr>
            <w:tcW w:w="1379" w:type="dxa"/>
            <w:gridSpan w:val="2"/>
            <w:vAlign w:val="center"/>
          </w:tcPr>
          <w:p w:rsidR="00E34BEE" w:rsidRPr="001A1397" w:rsidRDefault="00E34BEE" w:rsidP="0026639D">
            <w:pPr>
              <w:spacing w:line="3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4BEE" w:rsidRPr="001A1397" w:rsidTr="0026639D">
        <w:trPr>
          <w:cantSplit/>
          <w:trHeight w:val="520"/>
        </w:trPr>
        <w:tc>
          <w:tcPr>
            <w:tcW w:w="2694" w:type="dxa"/>
            <w:gridSpan w:val="3"/>
            <w:vAlign w:val="center"/>
          </w:tcPr>
          <w:p w:rsidR="00E34BEE" w:rsidRPr="001A1397" w:rsidRDefault="00E34BEE" w:rsidP="0026639D">
            <w:pPr>
              <w:spacing w:line="20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1A1397">
              <w:rPr>
                <w:rFonts w:ascii="Century Gothic" w:hAnsi="Century Gothic" w:cs="Arial"/>
                <w:sz w:val="18"/>
                <w:szCs w:val="18"/>
              </w:rPr>
              <w:t>Αρ. Τηλεομοιότυπου (</w:t>
            </w:r>
            <w:r w:rsidRPr="001A1397">
              <w:rPr>
                <w:rFonts w:ascii="Century Gothic" w:hAnsi="Century Gothic" w:cs="Arial"/>
                <w:sz w:val="18"/>
                <w:szCs w:val="18"/>
                <w:lang w:val="en-US"/>
              </w:rPr>
              <w:t>Fax</w:t>
            </w:r>
            <w:r w:rsidRPr="001A1397">
              <w:rPr>
                <w:rFonts w:ascii="Century Gothic" w:hAnsi="Century Gothic" w:cs="Arial"/>
                <w:sz w:val="18"/>
                <w:szCs w:val="18"/>
              </w:rPr>
              <w:t>):</w:t>
            </w:r>
          </w:p>
        </w:tc>
        <w:tc>
          <w:tcPr>
            <w:tcW w:w="3273" w:type="dxa"/>
            <w:gridSpan w:val="5"/>
            <w:vAlign w:val="center"/>
          </w:tcPr>
          <w:p w:rsidR="00E34BEE" w:rsidRPr="001A1397" w:rsidRDefault="00E34BEE" w:rsidP="0026639D">
            <w:pPr>
              <w:spacing w:line="2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E34BEE" w:rsidRPr="00397135" w:rsidRDefault="00E34BEE" w:rsidP="0026639D">
            <w:pPr>
              <w:spacing w:line="200" w:lineRule="exact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Δ/νση Ηλεκτρ. Ταχυδρομείου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(Ε</w:t>
            </w:r>
            <w:r w:rsidRPr="00397135">
              <w:rPr>
                <w:rFonts w:ascii="Century Gothic" w:hAnsi="Century Gothic" w:cs="Arial"/>
                <w:sz w:val="16"/>
                <w:szCs w:val="16"/>
                <w:lang w:val="en-US"/>
              </w:rPr>
              <w:t>mail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):</w:t>
            </w:r>
          </w:p>
        </w:tc>
        <w:tc>
          <w:tcPr>
            <w:tcW w:w="2693" w:type="dxa"/>
            <w:gridSpan w:val="5"/>
            <w:vAlign w:val="center"/>
          </w:tcPr>
          <w:p w:rsidR="00E34BEE" w:rsidRPr="002B634E" w:rsidRDefault="00E34BEE" w:rsidP="0026639D">
            <w:pPr>
              <w:spacing w:line="200" w:lineRule="exac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4BEE" w:rsidRPr="00397135" w:rsidTr="0026639D">
        <w:trPr>
          <w:gridAfter w:val="1"/>
          <w:wAfter w:w="601" w:type="dxa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4BEE" w:rsidRPr="00397135" w:rsidRDefault="00E34BEE" w:rsidP="0026639D">
            <w:pPr>
              <w:ind w:right="124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E34BEE" w:rsidRPr="00397135" w:rsidRDefault="00E34BEE" w:rsidP="0026639D">
            <w:pPr>
              <w:spacing w:before="120"/>
              <w:ind w:right="125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97135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(3)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, που προβλέπονται από τις διατάξεις της παρ. 6 του άρθρου 22 του Ν. 1599/1986, δηλώνω ότι μέχρι την ημέρα υποβολής – αποστολής της προσφοράς μου:</w:t>
            </w:r>
          </w:p>
        </w:tc>
      </w:tr>
      <w:tr w:rsidR="00E34BEE" w:rsidRPr="00397135" w:rsidTr="0026639D">
        <w:trPr>
          <w:gridAfter w:val="1"/>
          <w:wAfter w:w="601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4BEE" w:rsidRPr="00397135" w:rsidRDefault="00E34BEE" w:rsidP="00837772">
            <w:pPr>
              <w:spacing w:before="120"/>
              <w:ind w:right="125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1)  Έλαβα γνώση και αποδέχομαι πλήρως και ανεπιφυλάκτως όλους τους όρους </w:t>
            </w:r>
            <w:r w:rsidR="00837772">
              <w:rPr>
                <w:rFonts w:ascii="Century Gothic" w:hAnsi="Century Gothic" w:cs="Arial"/>
                <w:sz w:val="16"/>
                <w:szCs w:val="16"/>
              </w:rPr>
              <w:t>της πρόσκλησης ενδιαφέροντος</w:t>
            </w:r>
          </w:p>
        </w:tc>
      </w:tr>
      <w:tr w:rsidR="00E34BEE" w:rsidRPr="00397135" w:rsidTr="0026639D">
        <w:trPr>
          <w:gridAfter w:val="1"/>
          <w:wAfter w:w="601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4BEE" w:rsidRPr="00397135" w:rsidRDefault="00E34BEE" w:rsidP="0026639D">
            <w:pPr>
              <w:spacing w:before="60"/>
              <w:ind w:left="284" w:right="125" w:hanging="284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2)  Συμμετέχω στ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ην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υπ.αριθμ…………..πρόσκληση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ενδιαφέροντος της 3</w:t>
            </w:r>
            <w:r w:rsidRPr="00973FB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ης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ΥΠΕ 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 xml:space="preserve"> για την </w:t>
            </w:r>
            <w:r>
              <w:rPr>
                <w:rFonts w:ascii="Century Gothic" w:hAnsi="Century Gothic" w:cs="Arial"/>
                <w:sz w:val="16"/>
                <w:szCs w:val="16"/>
              </w:rPr>
              <w:t>ανάθεση……….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………………………………….</w:t>
            </w:r>
          </w:p>
        </w:tc>
      </w:tr>
      <w:tr w:rsidR="00E34BEE" w:rsidRPr="00397135" w:rsidTr="0026639D">
        <w:trPr>
          <w:gridAfter w:val="1"/>
          <w:wAfter w:w="601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4BEE" w:rsidRPr="00397135" w:rsidRDefault="00E34BEE" w:rsidP="0026639D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3)  Δεν έχω καταδικασθεί με τελεσίδικη  απόφαση για κάποιο αδίκημα από τα αναφερόμενα στην παρ. 1 του άρθρου 73 του Ν.4412/2016.</w:t>
            </w:r>
          </w:p>
        </w:tc>
      </w:tr>
      <w:tr w:rsidR="00E34BEE" w:rsidRPr="00397135" w:rsidTr="0026639D">
        <w:trPr>
          <w:gridAfter w:val="1"/>
          <w:wAfter w:w="601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4BEE" w:rsidRPr="00397135" w:rsidRDefault="00E34BEE" w:rsidP="0026639D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4)  Είμαι φορολογικά και ασφαλιστικά ενήμερος ως προς τις υποχρεώσεις μου, σύμφωνα με την παρ. 2 του άρθρου 73 του Ν.4412/2016.</w:t>
            </w:r>
          </w:p>
        </w:tc>
      </w:tr>
      <w:tr w:rsidR="00E34BEE" w:rsidRPr="00397135" w:rsidTr="0026639D">
        <w:trPr>
          <w:gridAfter w:val="1"/>
          <w:wAfter w:w="601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4BEE" w:rsidRPr="00397135" w:rsidRDefault="00E34BEE" w:rsidP="0026639D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5) Δεν τελώ σε κάποια από τις αναφερόμενες περιπτώσεις της παρ. 4 του άρθρου 73 του Ν.4412/2016 ή ανάλογες καταστάσεις,</w:t>
            </w:r>
          </w:p>
        </w:tc>
      </w:tr>
      <w:tr w:rsidR="00E34BEE" w:rsidRPr="00397135" w:rsidTr="0026639D">
        <w:trPr>
          <w:gridAfter w:val="1"/>
          <w:wAfter w:w="601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4BEE" w:rsidRPr="00397135" w:rsidRDefault="00E34BEE" w:rsidP="0026639D">
            <w:pPr>
              <w:spacing w:before="60"/>
              <w:ind w:left="284" w:right="125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6)  Δεν υφίστανται νομικοί περιορισμοί στη λειτουργία της επιχείρησης και δεν μου έχει επιβληθεί η ποινή του αποκλεισμού από διαγωνισμούς, με αμετάκλητη Υπουργική απόφαση, η οποία βρίσκεται σε ισχύ.</w:t>
            </w:r>
          </w:p>
        </w:tc>
      </w:tr>
      <w:tr w:rsidR="00E34BEE" w:rsidRPr="00397135" w:rsidTr="0026639D">
        <w:trPr>
          <w:gridAfter w:val="1"/>
          <w:wAfter w:w="601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4BEE" w:rsidRPr="00397135" w:rsidRDefault="00E34BEE" w:rsidP="0026639D">
            <w:pPr>
              <w:tabs>
                <w:tab w:val="left" w:pos="851"/>
              </w:tabs>
              <w:spacing w:before="60" w:line="264" w:lineRule="auto"/>
              <w:ind w:left="28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7)  Είμαι εγγεγραμμένος στο οικείο Επιμελητήριο, σύμφωνα με τα οριζόμενα στην παρ. 2 του άρθρου 75 του Ν.4412/2016.</w:t>
            </w:r>
          </w:p>
        </w:tc>
      </w:tr>
      <w:tr w:rsidR="00E34BEE" w:rsidRPr="00397135" w:rsidTr="0026639D">
        <w:trPr>
          <w:gridAfter w:val="1"/>
          <w:wAfter w:w="601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4BEE" w:rsidRPr="00397135" w:rsidRDefault="00E34BEE" w:rsidP="00837772">
            <w:pPr>
              <w:spacing w:before="60"/>
              <w:ind w:left="284" w:right="125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8)  Πληρώ τα κριτήρια επιλογής,</w:t>
            </w:r>
            <w:r w:rsidR="00837772">
              <w:rPr>
                <w:rFonts w:ascii="Century Gothic" w:hAnsi="Century Gothic" w:cs="Arial"/>
                <w:sz w:val="16"/>
                <w:szCs w:val="16"/>
              </w:rPr>
              <w:t xml:space="preserve"> έτσι όπως έχουν καθοριστεί στην πρόσκληση ενδιαφέροντος</w:t>
            </w:r>
            <w:r w:rsidRPr="00397135">
              <w:rPr>
                <w:rFonts w:ascii="Century Gothic" w:hAnsi="Century Gothic" w:cs="Arial"/>
                <w:sz w:val="16"/>
                <w:szCs w:val="16"/>
              </w:rPr>
              <w:t>, σύμφωνα με το άρθρο 75 του Ν.4412/2016</w:t>
            </w:r>
          </w:p>
        </w:tc>
      </w:tr>
      <w:tr w:rsidR="00E34BEE" w:rsidRPr="00397135" w:rsidTr="0026639D">
        <w:trPr>
          <w:gridAfter w:val="1"/>
          <w:wAfter w:w="601" w:type="dxa"/>
        </w:trPr>
        <w:tc>
          <w:tcPr>
            <w:tcW w:w="1031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4BEE" w:rsidRPr="00397135" w:rsidRDefault="00E34BEE" w:rsidP="0026639D">
            <w:pPr>
              <w:spacing w:before="60"/>
              <w:ind w:left="284" w:right="125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7135">
              <w:rPr>
                <w:rFonts w:ascii="Century Gothic" w:hAnsi="Century Gothic" w:cs="Arial"/>
                <w:sz w:val="16"/>
                <w:szCs w:val="16"/>
              </w:rPr>
              <w:t>9)  Αναλαμβάνω την υποχρέωση για την έγκαιρη και προσήκουσα προσκόμιση των δικαιολογητικών του άρθρου 80 του Ν.4412/2016, σύμφωνα με τους όρους και τις προϋποθέσεις του άρθρου 103 του ιδίου Νόμου</w:t>
            </w:r>
          </w:p>
        </w:tc>
      </w:tr>
    </w:tbl>
    <w:p w:rsidR="00E34BEE" w:rsidRPr="00E34BEE" w:rsidRDefault="00E34BEE" w:rsidP="00E34BEE">
      <w:pPr>
        <w:pStyle w:val="aa"/>
        <w:tabs>
          <w:tab w:val="center" w:pos="8820"/>
        </w:tabs>
        <w:ind w:right="484"/>
        <w:jc w:val="right"/>
        <w:rPr>
          <w:rFonts w:ascii="Century Gothic" w:hAnsi="Century Gothic"/>
          <w:sz w:val="18"/>
          <w:szCs w:val="18"/>
          <w:lang w:val="el-GR"/>
        </w:rPr>
      </w:pPr>
    </w:p>
    <w:p w:rsidR="00E34BEE" w:rsidRPr="00E34BEE" w:rsidRDefault="00E34BEE" w:rsidP="00E34BEE">
      <w:pPr>
        <w:pStyle w:val="aa"/>
        <w:tabs>
          <w:tab w:val="center" w:pos="8820"/>
        </w:tabs>
        <w:ind w:right="484"/>
        <w:jc w:val="right"/>
        <w:rPr>
          <w:rFonts w:ascii="Century Gothic" w:hAnsi="Century Gothic"/>
          <w:sz w:val="18"/>
          <w:szCs w:val="18"/>
          <w:lang w:val="el-GR"/>
        </w:rPr>
      </w:pPr>
      <w:r w:rsidRPr="00E34BEE">
        <w:rPr>
          <w:rFonts w:ascii="Century Gothic" w:hAnsi="Century Gothic"/>
          <w:sz w:val="18"/>
          <w:szCs w:val="18"/>
          <w:lang w:val="el-GR"/>
        </w:rPr>
        <w:t xml:space="preserve">Ημερομηνία: </w:t>
      </w:r>
    </w:p>
    <w:p w:rsidR="00E34BEE" w:rsidRPr="00E34BEE" w:rsidRDefault="00E34BEE" w:rsidP="00E34BEE">
      <w:pPr>
        <w:pStyle w:val="aa"/>
        <w:tabs>
          <w:tab w:val="center" w:pos="8820"/>
        </w:tabs>
        <w:ind w:right="484"/>
        <w:jc w:val="right"/>
        <w:rPr>
          <w:rFonts w:ascii="Century Gothic" w:hAnsi="Century Gothic"/>
          <w:sz w:val="18"/>
          <w:szCs w:val="18"/>
          <w:lang w:val="el-GR"/>
        </w:rPr>
      </w:pPr>
      <w:r w:rsidRPr="00E34BEE">
        <w:rPr>
          <w:rFonts w:ascii="Century Gothic" w:hAnsi="Century Gothic"/>
          <w:sz w:val="18"/>
          <w:szCs w:val="18"/>
          <w:lang w:val="el-GR"/>
        </w:rPr>
        <w:tab/>
      </w:r>
    </w:p>
    <w:p w:rsidR="00E34BEE" w:rsidRPr="00E34BEE" w:rsidRDefault="00E34BEE" w:rsidP="00E34BEE">
      <w:pPr>
        <w:pStyle w:val="aa"/>
        <w:tabs>
          <w:tab w:val="center" w:pos="8820"/>
        </w:tabs>
        <w:ind w:right="484"/>
        <w:jc w:val="right"/>
        <w:rPr>
          <w:rFonts w:ascii="Century Gothic" w:hAnsi="Century Gothic"/>
          <w:sz w:val="18"/>
          <w:szCs w:val="18"/>
          <w:lang w:val="el-GR"/>
        </w:rPr>
      </w:pPr>
      <w:r w:rsidRPr="00E34BEE">
        <w:rPr>
          <w:rFonts w:ascii="Century Gothic" w:hAnsi="Century Gothic"/>
          <w:sz w:val="18"/>
          <w:szCs w:val="18"/>
          <w:lang w:val="el-GR"/>
        </w:rPr>
        <w:tab/>
        <w:t>Ο/Η Δηλ………</w:t>
      </w:r>
    </w:p>
    <w:p w:rsidR="00E34BEE" w:rsidRPr="00E34BEE" w:rsidRDefault="00E34BEE" w:rsidP="00E34BEE">
      <w:pPr>
        <w:pStyle w:val="aa"/>
        <w:tabs>
          <w:tab w:val="center" w:pos="8820"/>
        </w:tabs>
        <w:jc w:val="right"/>
        <w:rPr>
          <w:rFonts w:ascii="Century Gothic" w:hAnsi="Century Gothic"/>
          <w:sz w:val="18"/>
          <w:szCs w:val="18"/>
          <w:lang w:val="el-GR"/>
        </w:rPr>
      </w:pPr>
    </w:p>
    <w:p w:rsidR="00E34BEE" w:rsidRPr="00E34BEE" w:rsidRDefault="00E34BEE" w:rsidP="00E34BEE">
      <w:pPr>
        <w:pStyle w:val="aa"/>
        <w:tabs>
          <w:tab w:val="center" w:pos="8820"/>
        </w:tabs>
        <w:ind w:right="484"/>
        <w:jc w:val="right"/>
        <w:rPr>
          <w:rFonts w:ascii="Century Gothic" w:hAnsi="Century Gothic"/>
          <w:sz w:val="18"/>
          <w:szCs w:val="18"/>
          <w:lang w:val="el-GR"/>
        </w:rPr>
      </w:pPr>
      <w:r w:rsidRPr="00E34BEE">
        <w:rPr>
          <w:rFonts w:ascii="Century Gothic" w:hAnsi="Century Gothic"/>
          <w:sz w:val="18"/>
          <w:szCs w:val="18"/>
          <w:lang w:val="el-GR"/>
        </w:rPr>
        <w:tab/>
        <w:t>(Υπογραφή)</w:t>
      </w:r>
    </w:p>
    <w:p w:rsidR="00E34BEE" w:rsidRPr="00E34BEE" w:rsidRDefault="00E34BEE" w:rsidP="00E34BEE">
      <w:pPr>
        <w:pStyle w:val="aa"/>
        <w:tabs>
          <w:tab w:val="center" w:pos="8820"/>
        </w:tabs>
        <w:ind w:right="484"/>
        <w:jc w:val="right"/>
        <w:rPr>
          <w:rFonts w:ascii="Century Gothic" w:hAnsi="Century Gothic"/>
          <w:sz w:val="18"/>
          <w:szCs w:val="18"/>
          <w:lang w:val="el-GR"/>
        </w:rPr>
      </w:pPr>
    </w:p>
    <w:p w:rsidR="00E34BEE" w:rsidRPr="00E34BEE" w:rsidRDefault="00E34BEE" w:rsidP="00E34BEE">
      <w:pPr>
        <w:pStyle w:val="aa"/>
        <w:tabs>
          <w:tab w:val="center" w:pos="8820"/>
        </w:tabs>
        <w:ind w:right="484"/>
        <w:jc w:val="right"/>
        <w:rPr>
          <w:rFonts w:ascii="Century Gothic" w:hAnsi="Century Gothic"/>
          <w:sz w:val="18"/>
          <w:szCs w:val="18"/>
          <w:lang w:val="el-GR"/>
        </w:rPr>
      </w:pPr>
    </w:p>
    <w:p w:rsidR="00E34BEE" w:rsidRPr="00E34BEE" w:rsidRDefault="00E34BEE" w:rsidP="00E34BEE">
      <w:pPr>
        <w:pStyle w:val="aa"/>
        <w:ind w:left="284" w:hanging="284"/>
        <w:rPr>
          <w:rFonts w:ascii="Century Gothic" w:hAnsi="Century Gothic"/>
          <w:sz w:val="15"/>
          <w:szCs w:val="15"/>
          <w:lang w:val="el-GR"/>
        </w:rPr>
      </w:pPr>
      <w:r w:rsidRPr="00E34BEE">
        <w:rPr>
          <w:rFonts w:ascii="Century Gothic" w:hAnsi="Century Gothic"/>
          <w:sz w:val="15"/>
          <w:szCs w:val="15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4BEE" w:rsidRPr="00E34BEE" w:rsidRDefault="00E34BEE" w:rsidP="00E34BEE">
      <w:pPr>
        <w:pStyle w:val="aa"/>
        <w:ind w:left="284" w:hanging="284"/>
        <w:rPr>
          <w:rFonts w:ascii="Century Gothic" w:hAnsi="Century Gothic"/>
          <w:sz w:val="15"/>
          <w:szCs w:val="15"/>
          <w:lang w:val="el-GR"/>
        </w:rPr>
      </w:pPr>
      <w:r w:rsidRPr="00E34BEE">
        <w:rPr>
          <w:rFonts w:ascii="Century Gothic" w:hAnsi="Century Gothic"/>
          <w:sz w:val="15"/>
          <w:szCs w:val="15"/>
          <w:lang w:val="el-GR"/>
        </w:rPr>
        <w:t xml:space="preserve">(2) Αναγράφεται ολογράφως. </w:t>
      </w:r>
    </w:p>
    <w:p w:rsidR="00E34BEE" w:rsidRPr="00E34BEE" w:rsidRDefault="00E34BEE" w:rsidP="00E34BEE">
      <w:pPr>
        <w:pStyle w:val="aa"/>
        <w:ind w:left="284" w:hanging="284"/>
        <w:rPr>
          <w:rFonts w:ascii="Century Gothic" w:hAnsi="Century Gothic"/>
          <w:sz w:val="15"/>
          <w:szCs w:val="15"/>
          <w:lang w:val="el-GR"/>
        </w:rPr>
      </w:pPr>
      <w:r w:rsidRPr="00E34BEE">
        <w:rPr>
          <w:rFonts w:ascii="Century Gothic" w:hAnsi="Century Gothic"/>
          <w:sz w:val="15"/>
          <w:szCs w:val="15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4BEE" w:rsidRPr="00E34BEE" w:rsidRDefault="00E34BEE" w:rsidP="00E34BEE">
      <w:pPr>
        <w:pStyle w:val="aa"/>
        <w:ind w:left="284" w:hanging="284"/>
        <w:rPr>
          <w:rFonts w:ascii="Century Gothic" w:hAnsi="Century Gothic" w:cs="Arial"/>
          <w:bCs/>
          <w:sz w:val="20"/>
          <w:lang w:val="el-GR"/>
        </w:rPr>
      </w:pPr>
      <w:r w:rsidRPr="00E34BEE">
        <w:rPr>
          <w:rFonts w:ascii="Century Gothic" w:hAnsi="Century Gothic"/>
          <w:sz w:val="15"/>
          <w:szCs w:val="15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34BEE" w:rsidRPr="001A4118" w:rsidRDefault="00E34BEE" w:rsidP="00E34BEE">
      <w:pPr>
        <w:jc w:val="both"/>
        <w:rPr>
          <w:rFonts w:ascii="Century Gothic" w:hAnsi="Century Gothic"/>
          <w:sz w:val="20"/>
          <w:szCs w:val="20"/>
        </w:rPr>
      </w:pPr>
    </w:p>
    <w:p w:rsidR="00E34BEE" w:rsidRPr="00CB313A" w:rsidRDefault="00E34BEE" w:rsidP="00E34BEE">
      <w:pPr>
        <w:pStyle w:val="3"/>
        <w:tabs>
          <w:tab w:val="center" w:pos="5102"/>
        </w:tabs>
        <w:rPr>
          <w:rFonts w:ascii="Century Gothic" w:hAnsi="Century Gothic"/>
          <w:sz w:val="28"/>
          <w:szCs w:val="28"/>
          <w:u w:val="single"/>
        </w:rPr>
      </w:pPr>
    </w:p>
    <w:sectPr w:rsidR="00E34BEE" w:rsidRPr="00CB313A" w:rsidSect="00583FB0">
      <w:footerReference w:type="default" r:id="rId11"/>
      <w:pgSz w:w="11906" w:h="16838"/>
      <w:pgMar w:top="907" w:right="1287" w:bottom="907" w:left="1259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B7D" w:rsidRDefault="00CC6B7D">
      <w:r>
        <w:separator/>
      </w:r>
    </w:p>
  </w:endnote>
  <w:endnote w:type="continuationSeparator" w:id="1">
    <w:p w:rsidR="00CC6B7D" w:rsidRDefault="00CC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7D" w:rsidRDefault="00CC6B7D">
    <w:pPr>
      <w:rPr>
        <w:rFonts w:ascii="Arial" w:hAnsi="Arial"/>
      </w:rPr>
    </w:pPr>
    <w:r w:rsidRPr="003060F7">
      <w:rPr>
        <w:noProof/>
      </w:rPr>
      <w:pict>
        <v:line id="_x0000_s1025" style="position:absolute;flip:y;z-index:251657728" from="0,3.95pt" to="468pt,5.35pt" o:allowincell="f" strokeweight="2.25pt"/>
      </w:pict>
    </w:r>
  </w:p>
  <w:p w:rsidR="00CC6B7D" w:rsidRPr="001B2578" w:rsidRDefault="00CC6B7D">
    <w:pPr>
      <w:pStyle w:val="a4"/>
      <w:ind w:right="-491"/>
      <w:rPr>
        <w:rFonts w:ascii="Calibri" w:hAnsi="Calibri"/>
        <w:i/>
        <w:color w:val="0000FF"/>
        <w:sz w:val="20"/>
        <w:szCs w:val="20"/>
      </w:rPr>
    </w:pPr>
    <w:r>
      <w:rPr>
        <w:rFonts w:ascii="Calibri" w:hAnsi="Calibri"/>
        <w:sz w:val="20"/>
        <w:szCs w:val="20"/>
      </w:rPr>
      <w:t>Δ</w:t>
    </w:r>
    <w:r w:rsidRPr="00116BB3">
      <w:rPr>
        <w:rFonts w:ascii="Calibri" w:hAnsi="Calibri"/>
        <w:sz w:val="20"/>
        <w:szCs w:val="20"/>
      </w:rPr>
      <w:t>/</w:t>
    </w:r>
    <w:r w:rsidRPr="000D7503">
      <w:rPr>
        <w:rFonts w:ascii="Calibri" w:hAnsi="Calibri"/>
        <w:sz w:val="20"/>
        <w:szCs w:val="20"/>
      </w:rPr>
      <w:t xml:space="preserve">νση: Αριστοτέλους 16, 54623 Θεσσαλονίκη, </w:t>
    </w:r>
    <w:proofErr w:type="spellStart"/>
    <w:r w:rsidRPr="000D7503">
      <w:rPr>
        <w:rFonts w:ascii="Calibri" w:hAnsi="Calibri"/>
        <w:sz w:val="20"/>
        <w:szCs w:val="20"/>
      </w:rPr>
      <w:t>Τηλ</w:t>
    </w:r>
    <w:proofErr w:type="spellEnd"/>
    <w:r w:rsidRPr="000D7503">
      <w:rPr>
        <w:rFonts w:ascii="Calibri" w:hAnsi="Calibri"/>
        <w:sz w:val="20"/>
        <w:szCs w:val="20"/>
      </w:rPr>
      <w:t>.: 2313 3205</w:t>
    </w:r>
    <w:r w:rsidRPr="00116BB3">
      <w:rPr>
        <w:rFonts w:ascii="Calibri" w:hAnsi="Calibri"/>
        <w:sz w:val="20"/>
        <w:szCs w:val="20"/>
      </w:rPr>
      <w:t>87</w:t>
    </w:r>
    <w:r w:rsidRPr="000D7503">
      <w:rPr>
        <w:rFonts w:ascii="Calibri" w:hAnsi="Calibri"/>
        <w:sz w:val="20"/>
        <w:szCs w:val="20"/>
      </w:rPr>
      <w:t xml:space="preserve">, </w:t>
    </w:r>
    <w:r w:rsidRPr="000D7503">
      <w:rPr>
        <w:rFonts w:ascii="Calibri" w:hAnsi="Calibri"/>
        <w:sz w:val="20"/>
        <w:szCs w:val="20"/>
        <w:lang w:val="en-US"/>
      </w:rPr>
      <w:t>Fax</w:t>
    </w:r>
    <w:r w:rsidRPr="000D7503">
      <w:rPr>
        <w:rFonts w:ascii="Calibri" w:hAnsi="Calibri"/>
        <w:sz w:val="20"/>
        <w:szCs w:val="20"/>
      </w:rPr>
      <w:t xml:space="preserve"> : 231</w:t>
    </w:r>
    <w:r w:rsidRPr="00116BB3">
      <w:rPr>
        <w:rFonts w:ascii="Calibri" w:hAnsi="Calibri"/>
        <w:sz w:val="20"/>
        <w:szCs w:val="20"/>
      </w:rPr>
      <w:t>3 320508,</w:t>
    </w:r>
    <w:r w:rsidRPr="000D7503">
      <w:rPr>
        <w:rFonts w:ascii="Calibri" w:hAnsi="Calibri"/>
        <w:sz w:val="20"/>
        <w:szCs w:val="20"/>
      </w:rPr>
      <w:t xml:space="preserve"> </w:t>
    </w:r>
    <w:r w:rsidRPr="000D7503">
      <w:rPr>
        <w:rFonts w:ascii="Calibri" w:hAnsi="Calibri"/>
        <w:sz w:val="20"/>
        <w:szCs w:val="20"/>
        <w:lang w:val="de-DE"/>
      </w:rPr>
      <w:t>e-</w:t>
    </w:r>
    <w:proofErr w:type="spellStart"/>
    <w:r w:rsidRPr="000D7503">
      <w:rPr>
        <w:rFonts w:ascii="Calibri" w:hAnsi="Calibri"/>
        <w:sz w:val="20"/>
        <w:szCs w:val="20"/>
        <w:lang w:val="de-DE"/>
      </w:rPr>
      <w:t>mail</w:t>
    </w:r>
    <w:proofErr w:type="spellEnd"/>
    <w:r w:rsidRPr="000D7503">
      <w:rPr>
        <w:rFonts w:ascii="Calibri" w:hAnsi="Calibri"/>
        <w:sz w:val="20"/>
        <w:szCs w:val="20"/>
        <w:lang w:val="de-DE"/>
      </w:rPr>
      <w:t>:</w:t>
    </w:r>
    <w:r>
      <w:rPr>
        <w:rFonts w:ascii="Calibri" w:hAnsi="Calibri"/>
        <w:sz w:val="20"/>
        <w:szCs w:val="20"/>
        <w:lang w:val="de-DE"/>
      </w:rPr>
      <w:t xml:space="preserve"> </w:t>
    </w:r>
    <w:hyperlink r:id="rId1" w:history="1">
      <w:r w:rsidRPr="00727C18">
        <w:rPr>
          <w:rStyle w:val="-"/>
          <w:rFonts w:ascii="Calibri" w:hAnsi="Calibri"/>
          <w:sz w:val="20"/>
          <w:szCs w:val="20"/>
          <w:lang w:val="en-US"/>
        </w:rPr>
        <w:t>fmavidou</w:t>
      </w:r>
      <w:r w:rsidRPr="00727C18">
        <w:rPr>
          <w:rStyle w:val="-"/>
          <w:rFonts w:ascii="Calibri" w:hAnsi="Calibri"/>
          <w:sz w:val="20"/>
          <w:szCs w:val="20"/>
        </w:rPr>
        <w:t>@3</w:t>
      </w:r>
      <w:r w:rsidRPr="00727C18">
        <w:rPr>
          <w:rStyle w:val="-"/>
          <w:rFonts w:ascii="Calibri" w:hAnsi="Calibri"/>
          <w:sz w:val="20"/>
          <w:szCs w:val="20"/>
          <w:lang w:val="en-US"/>
        </w:rPr>
        <w:t>ype</w:t>
      </w:r>
      <w:r w:rsidRPr="00727C18">
        <w:rPr>
          <w:rStyle w:val="-"/>
          <w:rFonts w:ascii="Calibri" w:hAnsi="Calibri"/>
          <w:sz w:val="20"/>
          <w:szCs w:val="20"/>
        </w:rPr>
        <w:t>.</w:t>
      </w:r>
      <w:r w:rsidRPr="00727C18">
        <w:rPr>
          <w:rStyle w:val="-"/>
          <w:rFonts w:ascii="Calibri" w:hAnsi="Calibri"/>
          <w:sz w:val="20"/>
          <w:szCs w:val="20"/>
          <w:lang w:val="en-US"/>
        </w:rPr>
        <w:t>gr</w:t>
      </w:r>
    </w:hyperlink>
    <w:r w:rsidRPr="000D7503">
      <w:rPr>
        <w:rFonts w:ascii="Calibri" w:hAnsi="Calibri"/>
        <w:color w:val="0000FF"/>
        <w:sz w:val="20"/>
        <w:szCs w:val="20"/>
        <w:u w:val="single"/>
      </w:rPr>
      <w:t xml:space="preserve"> </w:t>
    </w:r>
  </w:p>
  <w:p w:rsidR="00CC6B7D" w:rsidRPr="00602988" w:rsidRDefault="00CC6B7D">
    <w:pPr>
      <w:pStyle w:val="a4"/>
      <w:ind w:right="-491"/>
      <w:rPr>
        <w:rFonts w:ascii="Calibri" w:hAnsi="Calibri"/>
        <w:noProof/>
        <w:color w:val="0000FF"/>
        <w:sz w:val="20"/>
        <w:szCs w:val="20"/>
      </w:rPr>
    </w:pPr>
    <w:fldSimple w:instr=" FILENAME   \* MERGEFORMAT ">
      <w:r w:rsidRPr="00CD0713">
        <w:rPr>
          <w:rFonts w:ascii="Calibri" w:hAnsi="Calibri"/>
          <w:noProof/>
          <w:color w:val="0000FF"/>
          <w:sz w:val="20"/>
          <w:szCs w:val="20"/>
        </w:rPr>
        <w:t>-ΠΡΟΣΚΛΗΣΗ ΕΝΔΙΑΦ ΓΙΑ ΤΗΛΕΦΩΝΙΚΕΣ ΣΥΣΚΕΥΕΣ_ΔΕΚ 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B7D" w:rsidRDefault="00CC6B7D">
      <w:r>
        <w:separator/>
      </w:r>
    </w:p>
  </w:footnote>
  <w:footnote w:type="continuationSeparator" w:id="1">
    <w:p w:rsidR="00CC6B7D" w:rsidRDefault="00CC6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160"/>
    <w:multiLevelType w:val="hybridMultilevel"/>
    <w:tmpl w:val="E28CA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284B"/>
    <w:multiLevelType w:val="hybridMultilevel"/>
    <w:tmpl w:val="22A690E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93A4C3E"/>
    <w:multiLevelType w:val="hybridMultilevel"/>
    <w:tmpl w:val="CC380E2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E1533"/>
    <w:multiLevelType w:val="hybridMultilevel"/>
    <w:tmpl w:val="8EEA32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FB30AC"/>
    <w:multiLevelType w:val="hybridMultilevel"/>
    <w:tmpl w:val="B9C41EF2"/>
    <w:lvl w:ilvl="0" w:tplc="63122E7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10" w:hanging="360"/>
      </w:pPr>
    </w:lvl>
    <w:lvl w:ilvl="2" w:tplc="0408001B" w:tentative="1">
      <w:start w:val="1"/>
      <w:numFmt w:val="lowerRoman"/>
      <w:lvlText w:val="%3."/>
      <w:lvlJc w:val="right"/>
      <w:pPr>
        <w:ind w:left="3630" w:hanging="180"/>
      </w:pPr>
    </w:lvl>
    <w:lvl w:ilvl="3" w:tplc="0408000F" w:tentative="1">
      <w:start w:val="1"/>
      <w:numFmt w:val="decimal"/>
      <w:lvlText w:val="%4."/>
      <w:lvlJc w:val="left"/>
      <w:pPr>
        <w:ind w:left="4350" w:hanging="360"/>
      </w:pPr>
    </w:lvl>
    <w:lvl w:ilvl="4" w:tplc="04080019" w:tentative="1">
      <w:start w:val="1"/>
      <w:numFmt w:val="lowerLetter"/>
      <w:lvlText w:val="%5."/>
      <w:lvlJc w:val="left"/>
      <w:pPr>
        <w:ind w:left="5070" w:hanging="360"/>
      </w:pPr>
    </w:lvl>
    <w:lvl w:ilvl="5" w:tplc="0408001B" w:tentative="1">
      <w:start w:val="1"/>
      <w:numFmt w:val="lowerRoman"/>
      <w:lvlText w:val="%6."/>
      <w:lvlJc w:val="right"/>
      <w:pPr>
        <w:ind w:left="5790" w:hanging="180"/>
      </w:pPr>
    </w:lvl>
    <w:lvl w:ilvl="6" w:tplc="0408000F" w:tentative="1">
      <w:start w:val="1"/>
      <w:numFmt w:val="decimal"/>
      <w:lvlText w:val="%7."/>
      <w:lvlJc w:val="left"/>
      <w:pPr>
        <w:ind w:left="6510" w:hanging="360"/>
      </w:pPr>
    </w:lvl>
    <w:lvl w:ilvl="7" w:tplc="04080019" w:tentative="1">
      <w:start w:val="1"/>
      <w:numFmt w:val="lowerLetter"/>
      <w:lvlText w:val="%8."/>
      <w:lvlJc w:val="left"/>
      <w:pPr>
        <w:ind w:left="7230" w:hanging="360"/>
      </w:pPr>
    </w:lvl>
    <w:lvl w:ilvl="8" w:tplc="0408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">
    <w:nsid w:val="6C007C79"/>
    <w:multiLevelType w:val="hybridMultilevel"/>
    <w:tmpl w:val="DD6645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55661"/>
    <w:rsid w:val="0000108D"/>
    <w:rsid w:val="000135BB"/>
    <w:rsid w:val="00013C27"/>
    <w:rsid w:val="00020B28"/>
    <w:rsid w:val="00036E5A"/>
    <w:rsid w:val="000409D3"/>
    <w:rsid w:val="00050664"/>
    <w:rsid w:val="000538AB"/>
    <w:rsid w:val="00054B4A"/>
    <w:rsid w:val="00064B1C"/>
    <w:rsid w:val="0007310B"/>
    <w:rsid w:val="00094443"/>
    <w:rsid w:val="000962CF"/>
    <w:rsid w:val="000B4CC5"/>
    <w:rsid w:val="000C20E0"/>
    <w:rsid w:val="000C25EE"/>
    <w:rsid w:val="000C4134"/>
    <w:rsid w:val="000D1AAA"/>
    <w:rsid w:val="000D3676"/>
    <w:rsid w:val="000D7503"/>
    <w:rsid w:val="000E01EE"/>
    <w:rsid w:val="000E24EF"/>
    <w:rsid w:val="000F5F30"/>
    <w:rsid w:val="000F6121"/>
    <w:rsid w:val="00106B33"/>
    <w:rsid w:val="00106CE4"/>
    <w:rsid w:val="00115445"/>
    <w:rsid w:val="00116BB3"/>
    <w:rsid w:val="001241D8"/>
    <w:rsid w:val="00126A1C"/>
    <w:rsid w:val="0013478C"/>
    <w:rsid w:val="00134981"/>
    <w:rsid w:val="00146170"/>
    <w:rsid w:val="00170081"/>
    <w:rsid w:val="00172165"/>
    <w:rsid w:val="001763CC"/>
    <w:rsid w:val="00186802"/>
    <w:rsid w:val="00192792"/>
    <w:rsid w:val="001A4118"/>
    <w:rsid w:val="001B2578"/>
    <w:rsid w:val="001B2BFB"/>
    <w:rsid w:val="001D064F"/>
    <w:rsid w:val="001D3B50"/>
    <w:rsid w:val="001D51ED"/>
    <w:rsid w:val="001E53C5"/>
    <w:rsid w:val="00217088"/>
    <w:rsid w:val="00222D40"/>
    <w:rsid w:val="0022769E"/>
    <w:rsid w:val="00235503"/>
    <w:rsid w:val="00261151"/>
    <w:rsid w:val="00262F39"/>
    <w:rsid w:val="00263151"/>
    <w:rsid w:val="0026639D"/>
    <w:rsid w:val="002730B3"/>
    <w:rsid w:val="00273321"/>
    <w:rsid w:val="0027434A"/>
    <w:rsid w:val="00286017"/>
    <w:rsid w:val="002B03DA"/>
    <w:rsid w:val="002C2CAF"/>
    <w:rsid w:val="002D03D4"/>
    <w:rsid w:val="002D580C"/>
    <w:rsid w:val="002F6135"/>
    <w:rsid w:val="003060F7"/>
    <w:rsid w:val="00306292"/>
    <w:rsid w:val="003145F6"/>
    <w:rsid w:val="00314A8B"/>
    <w:rsid w:val="0032347A"/>
    <w:rsid w:val="00326489"/>
    <w:rsid w:val="00326C74"/>
    <w:rsid w:val="00352D05"/>
    <w:rsid w:val="0036376D"/>
    <w:rsid w:val="003860D6"/>
    <w:rsid w:val="003A2333"/>
    <w:rsid w:val="003A5E8D"/>
    <w:rsid w:val="003A75D4"/>
    <w:rsid w:val="003B4A6A"/>
    <w:rsid w:val="003C7320"/>
    <w:rsid w:val="00412E9A"/>
    <w:rsid w:val="004429EF"/>
    <w:rsid w:val="004435AB"/>
    <w:rsid w:val="00444080"/>
    <w:rsid w:val="00460601"/>
    <w:rsid w:val="0048464A"/>
    <w:rsid w:val="00487EBC"/>
    <w:rsid w:val="00497145"/>
    <w:rsid w:val="004A2EB8"/>
    <w:rsid w:val="004B2BA6"/>
    <w:rsid w:val="004B5BA9"/>
    <w:rsid w:val="004D6C9C"/>
    <w:rsid w:val="004E0922"/>
    <w:rsid w:val="005003A5"/>
    <w:rsid w:val="005224CC"/>
    <w:rsid w:val="00530367"/>
    <w:rsid w:val="005461A3"/>
    <w:rsid w:val="00546A12"/>
    <w:rsid w:val="00547C36"/>
    <w:rsid w:val="005507B8"/>
    <w:rsid w:val="00555EFE"/>
    <w:rsid w:val="005618CE"/>
    <w:rsid w:val="00564048"/>
    <w:rsid w:val="005701B9"/>
    <w:rsid w:val="00576F66"/>
    <w:rsid w:val="00583FB0"/>
    <w:rsid w:val="00584009"/>
    <w:rsid w:val="00593F80"/>
    <w:rsid w:val="00595392"/>
    <w:rsid w:val="005B22FB"/>
    <w:rsid w:val="005B60DC"/>
    <w:rsid w:val="005B6E38"/>
    <w:rsid w:val="005C2D33"/>
    <w:rsid w:val="005D08F8"/>
    <w:rsid w:val="005D4194"/>
    <w:rsid w:val="005D5E0F"/>
    <w:rsid w:val="005E3544"/>
    <w:rsid w:val="005E7486"/>
    <w:rsid w:val="00601C3D"/>
    <w:rsid w:val="00602988"/>
    <w:rsid w:val="0061400B"/>
    <w:rsid w:val="0061526C"/>
    <w:rsid w:val="00624B7B"/>
    <w:rsid w:val="006309E8"/>
    <w:rsid w:val="00641E13"/>
    <w:rsid w:val="00643F21"/>
    <w:rsid w:val="006479E7"/>
    <w:rsid w:val="00653BF8"/>
    <w:rsid w:val="00664B86"/>
    <w:rsid w:val="00676F37"/>
    <w:rsid w:val="0068310E"/>
    <w:rsid w:val="00686E3B"/>
    <w:rsid w:val="006B3D5C"/>
    <w:rsid w:val="006C5F6F"/>
    <w:rsid w:val="006C795E"/>
    <w:rsid w:val="006D29F3"/>
    <w:rsid w:val="006D33C0"/>
    <w:rsid w:val="006D3E40"/>
    <w:rsid w:val="006E1151"/>
    <w:rsid w:val="006E337C"/>
    <w:rsid w:val="006E6621"/>
    <w:rsid w:val="006F3FBB"/>
    <w:rsid w:val="006F76DE"/>
    <w:rsid w:val="00716908"/>
    <w:rsid w:val="007173BF"/>
    <w:rsid w:val="00724465"/>
    <w:rsid w:val="007511EC"/>
    <w:rsid w:val="00754144"/>
    <w:rsid w:val="00763881"/>
    <w:rsid w:val="00767B90"/>
    <w:rsid w:val="007A0013"/>
    <w:rsid w:val="007B1E9D"/>
    <w:rsid w:val="007C672C"/>
    <w:rsid w:val="007E3D76"/>
    <w:rsid w:val="007E64C0"/>
    <w:rsid w:val="007F4FFF"/>
    <w:rsid w:val="00801F62"/>
    <w:rsid w:val="008060B6"/>
    <w:rsid w:val="0081179A"/>
    <w:rsid w:val="008279A7"/>
    <w:rsid w:val="00837772"/>
    <w:rsid w:val="008673B9"/>
    <w:rsid w:val="0088732E"/>
    <w:rsid w:val="00891ADA"/>
    <w:rsid w:val="008A4D5E"/>
    <w:rsid w:val="008B4498"/>
    <w:rsid w:val="008B72CF"/>
    <w:rsid w:val="008C0506"/>
    <w:rsid w:val="008C1372"/>
    <w:rsid w:val="008C1A67"/>
    <w:rsid w:val="008C6886"/>
    <w:rsid w:val="008D0807"/>
    <w:rsid w:val="008D16FE"/>
    <w:rsid w:val="00901C5E"/>
    <w:rsid w:val="00903BBD"/>
    <w:rsid w:val="009042AB"/>
    <w:rsid w:val="00914483"/>
    <w:rsid w:val="0092048B"/>
    <w:rsid w:val="0092254F"/>
    <w:rsid w:val="0092689D"/>
    <w:rsid w:val="009324E6"/>
    <w:rsid w:val="00935A67"/>
    <w:rsid w:val="00942572"/>
    <w:rsid w:val="00971ACF"/>
    <w:rsid w:val="009743CA"/>
    <w:rsid w:val="00984EFD"/>
    <w:rsid w:val="0098692A"/>
    <w:rsid w:val="009A3F43"/>
    <w:rsid w:val="009E0BC6"/>
    <w:rsid w:val="009E4C1C"/>
    <w:rsid w:val="009E68A7"/>
    <w:rsid w:val="009F2029"/>
    <w:rsid w:val="009F4FF9"/>
    <w:rsid w:val="009F5CA2"/>
    <w:rsid w:val="009F7B11"/>
    <w:rsid w:val="00A23A50"/>
    <w:rsid w:val="00A247A6"/>
    <w:rsid w:val="00A25C58"/>
    <w:rsid w:val="00A321CA"/>
    <w:rsid w:val="00A3294E"/>
    <w:rsid w:val="00A374C7"/>
    <w:rsid w:val="00A431D9"/>
    <w:rsid w:val="00A50442"/>
    <w:rsid w:val="00A55661"/>
    <w:rsid w:val="00A81049"/>
    <w:rsid w:val="00A839F2"/>
    <w:rsid w:val="00AA3EAB"/>
    <w:rsid w:val="00AB59E6"/>
    <w:rsid w:val="00AC5D8A"/>
    <w:rsid w:val="00AD6066"/>
    <w:rsid w:val="00AE1D35"/>
    <w:rsid w:val="00AF3EAF"/>
    <w:rsid w:val="00AF6334"/>
    <w:rsid w:val="00AF6A78"/>
    <w:rsid w:val="00B10E3C"/>
    <w:rsid w:val="00B15473"/>
    <w:rsid w:val="00B26A92"/>
    <w:rsid w:val="00B41AC4"/>
    <w:rsid w:val="00B460D6"/>
    <w:rsid w:val="00B62FF5"/>
    <w:rsid w:val="00B648A1"/>
    <w:rsid w:val="00B700D7"/>
    <w:rsid w:val="00B878E3"/>
    <w:rsid w:val="00B93DFA"/>
    <w:rsid w:val="00B9416C"/>
    <w:rsid w:val="00BA5041"/>
    <w:rsid w:val="00BA541D"/>
    <w:rsid w:val="00BB3312"/>
    <w:rsid w:val="00BB3586"/>
    <w:rsid w:val="00BB3C21"/>
    <w:rsid w:val="00BC6B38"/>
    <w:rsid w:val="00BD0362"/>
    <w:rsid w:val="00BD0DA4"/>
    <w:rsid w:val="00BE47DB"/>
    <w:rsid w:val="00C1079A"/>
    <w:rsid w:val="00C269E7"/>
    <w:rsid w:val="00C30FAD"/>
    <w:rsid w:val="00C540C2"/>
    <w:rsid w:val="00C60276"/>
    <w:rsid w:val="00C8413E"/>
    <w:rsid w:val="00CA4248"/>
    <w:rsid w:val="00CB5104"/>
    <w:rsid w:val="00CC21CD"/>
    <w:rsid w:val="00CC6B7D"/>
    <w:rsid w:val="00CC734A"/>
    <w:rsid w:val="00CD0713"/>
    <w:rsid w:val="00CD4B1B"/>
    <w:rsid w:val="00CD4DD0"/>
    <w:rsid w:val="00CF0BCD"/>
    <w:rsid w:val="00D014BE"/>
    <w:rsid w:val="00D14BA2"/>
    <w:rsid w:val="00D53781"/>
    <w:rsid w:val="00D566EF"/>
    <w:rsid w:val="00D63AC5"/>
    <w:rsid w:val="00D644A8"/>
    <w:rsid w:val="00D66919"/>
    <w:rsid w:val="00D66AE1"/>
    <w:rsid w:val="00D7099F"/>
    <w:rsid w:val="00D86F41"/>
    <w:rsid w:val="00D92BE6"/>
    <w:rsid w:val="00D932A9"/>
    <w:rsid w:val="00D941B4"/>
    <w:rsid w:val="00DA5C49"/>
    <w:rsid w:val="00DA6504"/>
    <w:rsid w:val="00DB1012"/>
    <w:rsid w:val="00DB4AB0"/>
    <w:rsid w:val="00DE4A3F"/>
    <w:rsid w:val="00DF6BBF"/>
    <w:rsid w:val="00E2063A"/>
    <w:rsid w:val="00E34BEE"/>
    <w:rsid w:val="00E51CC7"/>
    <w:rsid w:val="00E832D5"/>
    <w:rsid w:val="00E8371A"/>
    <w:rsid w:val="00E8649B"/>
    <w:rsid w:val="00E8656B"/>
    <w:rsid w:val="00E86E32"/>
    <w:rsid w:val="00E948EE"/>
    <w:rsid w:val="00E958DC"/>
    <w:rsid w:val="00EA4FDF"/>
    <w:rsid w:val="00EC44C5"/>
    <w:rsid w:val="00EE63AB"/>
    <w:rsid w:val="00EF059B"/>
    <w:rsid w:val="00EF5168"/>
    <w:rsid w:val="00F160CF"/>
    <w:rsid w:val="00F3172D"/>
    <w:rsid w:val="00F41D78"/>
    <w:rsid w:val="00F516E5"/>
    <w:rsid w:val="00F51884"/>
    <w:rsid w:val="00F542B3"/>
    <w:rsid w:val="00F64EF3"/>
    <w:rsid w:val="00F75D2D"/>
    <w:rsid w:val="00F832EB"/>
    <w:rsid w:val="00FA08F6"/>
    <w:rsid w:val="00FB08A3"/>
    <w:rsid w:val="00FE307E"/>
    <w:rsid w:val="00FE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B0"/>
    <w:rPr>
      <w:sz w:val="24"/>
      <w:szCs w:val="24"/>
    </w:rPr>
  </w:style>
  <w:style w:type="paragraph" w:styleId="1">
    <w:name w:val="heading 1"/>
    <w:basedOn w:val="a"/>
    <w:next w:val="a"/>
    <w:qFormat/>
    <w:rsid w:val="00583FB0"/>
    <w:pPr>
      <w:keepNext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9E68A7"/>
    <w:pPr>
      <w:keepNext/>
      <w:widowControl w:val="0"/>
      <w:tabs>
        <w:tab w:val="left" w:pos="567"/>
        <w:tab w:val="left" w:pos="1134"/>
      </w:tabs>
      <w:spacing w:after="280"/>
      <w:jc w:val="center"/>
      <w:outlineLvl w:val="1"/>
    </w:pPr>
    <w:rPr>
      <w:rFonts w:ascii="Tahoma" w:hAnsi="Tahoma" w:cs="Tahoma"/>
      <w:b/>
      <w:bCs/>
      <w:szCs w:val="22"/>
      <w:u w:val="single"/>
    </w:rPr>
  </w:style>
  <w:style w:type="paragraph" w:styleId="3">
    <w:name w:val="heading 3"/>
    <w:aliases w:val="h3"/>
    <w:basedOn w:val="a"/>
    <w:next w:val="a"/>
    <w:link w:val="3Char"/>
    <w:qFormat/>
    <w:rsid w:val="009E68A7"/>
    <w:pPr>
      <w:keepNext/>
      <w:outlineLvl w:val="2"/>
    </w:pPr>
    <w:rPr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583FB0"/>
    <w:pPr>
      <w:keepNext/>
      <w:ind w:right="-694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link w:val="5Char"/>
    <w:qFormat/>
    <w:rsid w:val="00583FB0"/>
    <w:pPr>
      <w:keepNext/>
      <w:ind w:right="-1"/>
      <w:jc w:val="both"/>
      <w:outlineLvl w:val="4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link w:val="6Char"/>
    <w:qFormat/>
    <w:rsid w:val="00583F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E68A7"/>
    <w:rPr>
      <w:rFonts w:ascii="Tahoma" w:hAnsi="Tahoma" w:cs="Tahoma"/>
      <w:b/>
      <w:bCs/>
      <w:sz w:val="24"/>
      <w:szCs w:val="22"/>
      <w:u w:val="single"/>
    </w:rPr>
  </w:style>
  <w:style w:type="character" w:customStyle="1" w:styleId="3Char">
    <w:name w:val="Επικεφαλίδα 3 Char"/>
    <w:aliases w:val="h3 Char"/>
    <w:basedOn w:val="a0"/>
    <w:link w:val="3"/>
    <w:rsid w:val="009E68A7"/>
    <w:rPr>
      <w:sz w:val="24"/>
      <w:lang w:eastAsia="en-US"/>
    </w:rPr>
  </w:style>
  <w:style w:type="character" w:customStyle="1" w:styleId="4Char">
    <w:name w:val="Επικεφαλίδα 4 Char"/>
    <w:basedOn w:val="a0"/>
    <w:link w:val="4"/>
    <w:rsid w:val="009E68A7"/>
    <w:rPr>
      <w:rFonts w:ascii="Arial" w:hAnsi="Arial" w:cs="Arial"/>
      <w:b/>
      <w:sz w:val="24"/>
      <w:szCs w:val="24"/>
    </w:rPr>
  </w:style>
  <w:style w:type="character" w:customStyle="1" w:styleId="5Char">
    <w:name w:val="Επικεφαλίδα 5 Char"/>
    <w:basedOn w:val="a0"/>
    <w:link w:val="5"/>
    <w:rsid w:val="00C60276"/>
    <w:rPr>
      <w:rFonts w:ascii="Arial" w:hAnsi="Arial"/>
      <w:b/>
      <w:sz w:val="24"/>
    </w:rPr>
  </w:style>
  <w:style w:type="character" w:customStyle="1" w:styleId="6Char">
    <w:name w:val="Επικεφαλίδα 6 Char"/>
    <w:basedOn w:val="a0"/>
    <w:link w:val="6"/>
    <w:rsid w:val="008B72CF"/>
    <w:rPr>
      <w:b/>
      <w:bCs/>
      <w:sz w:val="22"/>
      <w:szCs w:val="22"/>
    </w:rPr>
  </w:style>
  <w:style w:type="paragraph" w:styleId="a3">
    <w:name w:val="header"/>
    <w:basedOn w:val="a"/>
    <w:link w:val="Char"/>
    <w:uiPriority w:val="99"/>
    <w:rsid w:val="00583F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E68A7"/>
    <w:rPr>
      <w:sz w:val="24"/>
      <w:szCs w:val="24"/>
    </w:rPr>
  </w:style>
  <w:style w:type="paragraph" w:styleId="a4">
    <w:name w:val="footer"/>
    <w:basedOn w:val="a"/>
    <w:link w:val="Char0"/>
    <w:uiPriority w:val="99"/>
    <w:rsid w:val="00583F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E68A7"/>
    <w:rPr>
      <w:sz w:val="24"/>
      <w:szCs w:val="24"/>
    </w:rPr>
  </w:style>
  <w:style w:type="paragraph" w:styleId="a5">
    <w:name w:val="Body Text"/>
    <w:basedOn w:val="a"/>
    <w:link w:val="Char1"/>
    <w:semiHidden/>
    <w:rsid w:val="00583FB0"/>
    <w:pPr>
      <w:jc w:val="both"/>
    </w:pPr>
    <w:rPr>
      <w:b/>
    </w:rPr>
  </w:style>
  <w:style w:type="character" w:customStyle="1" w:styleId="Char1">
    <w:name w:val="Σώμα κειμένου Char"/>
    <w:basedOn w:val="a0"/>
    <w:link w:val="a5"/>
    <w:semiHidden/>
    <w:rsid w:val="008B72CF"/>
    <w:rPr>
      <w:b/>
      <w:sz w:val="24"/>
      <w:szCs w:val="24"/>
    </w:rPr>
  </w:style>
  <w:style w:type="character" w:styleId="-">
    <w:name w:val="Hyperlink"/>
    <w:basedOn w:val="a0"/>
    <w:rsid w:val="00583FB0"/>
    <w:rPr>
      <w:color w:val="0000FF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DB4AB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DB4A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3C27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rsid w:val="000D1A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45F6"/>
    <w:pPr>
      <w:ind w:left="720"/>
      <w:contextualSpacing/>
    </w:pPr>
  </w:style>
  <w:style w:type="character" w:customStyle="1" w:styleId="2Char0">
    <w:name w:val="Σώμα κείμενου 2 Char"/>
    <w:basedOn w:val="a0"/>
    <w:link w:val="20"/>
    <w:semiHidden/>
    <w:rsid w:val="009E68A7"/>
    <w:rPr>
      <w:rFonts w:ascii="Tahoma" w:hAnsi="Tahoma" w:cs="Tahoma"/>
      <w:sz w:val="24"/>
      <w:szCs w:val="22"/>
    </w:rPr>
  </w:style>
  <w:style w:type="paragraph" w:styleId="20">
    <w:name w:val="Body Text 2"/>
    <w:basedOn w:val="a"/>
    <w:link w:val="2Char0"/>
    <w:semiHidden/>
    <w:rsid w:val="009E68A7"/>
    <w:pPr>
      <w:widowControl w:val="0"/>
      <w:tabs>
        <w:tab w:val="left" w:pos="567"/>
        <w:tab w:val="left" w:pos="1134"/>
      </w:tabs>
      <w:spacing w:after="280"/>
      <w:jc w:val="both"/>
    </w:pPr>
    <w:rPr>
      <w:rFonts w:ascii="Tahoma" w:hAnsi="Tahoma" w:cs="Tahoma"/>
      <w:szCs w:val="22"/>
    </w:rPr>
  </w:style>
  <w:style w:type="character" w:customStyle="1" w:styleId="Char3">
    <w:name w:val="Σώμα κείμενου με εσοχή Char"/>
    <w:basedOn w:val="a0"/>
    <w:link w:val="aa"/>
    <w:semiHidden/>
    <w:rsid w:val="009E68A7"/>
    <w:rPr>
      <w:sz w:val="26"/>
      <w:lang w:val="en-US" w:eastAsia="en-US"/>
    </w:rPr>
  </w:style>
  <w:style w:type="paragraph" w:styleId="aa">
    <w:name w:val="Body Text Indent"/>
    <w:basedOn w:val="a"/>
    <w:link w:val="Char3"/>
    <w:semiHidden/>
    <w:rsid w:val="009E68A7"/>
    <w:pPr>
      <w:ind w:firstLine="720"/>
      <w:jc w:val="both"/>
    </w:pPr>
    <w:rPr>
      <w:sz w:val="26"/>
      <w:szCs w:val="20"/>
      <w:lang w:val="en-US" w:eastAsia="en-US"/>
    </w:rPr>
  </w:style>
  <w:style w:type="character" w:customStyle="1" w:styleId="3Char0">
    <w:name w:val="Σώμα κείμενου 3 Char"/>
    <w:basedOn w:val="a0"/>
    <w:link w:val="30"/>
    <w:semiHidden/>
    <w:rsid w:val="009E68A7"/>
    <w:rPr>
      <w:rFonts w:ascii="Tahoma" w:hAnsi="Tahoma" w:cs="Tahoma"/>
      <w:sz w:val="24"/>
      <w:szCs w:val="24"/>
    </w:rPr>
  </w:style>
  <w:style w:type="paragraph" w:styleId="30">
    <w:name w:val="Body Text 3"/>
    <w:basedOn w:val="a"/>
    <w:link w:val="3Char0"/>
    <w:semiHidden/>
    <w:rsid w:val="009E68A7"/>
    <w:pPr>
      <w:tabs>
        <w:tab w:val="left" w:pos="426"/>
      </w:tabs>
      <w:ind w:right="-341"/>
      <w:jc w:val="both"/>
    </w:pPr>
    <w:rPr>
      <w:rFonts w:ascii="Tahoma" w:hAnsi="Tahoma" w:cs="Tahoma"/>
    </w:rPr>
  </w:style>
  <w:style w:type="character" w:styleId="ab">
    <w:name w:val="Strong"/>
    <w:basedOn w:val="a0"/>
    <w:uiPriority w:val="22"/>
    <w:qFormat/>
    <w:rsid w:val="009E68A7"/>
    <w:rPr>
      <w:b/>
      <w:bCs/>
    </w:rPr>
  </w:style>
  <w:style w:type="paragraph" w:customStyle="1" w:styleId="10">
    <w:name w:val="Παράγραφος λίστας1"/>
    <w:basedOn w:val="a"/>
    <w:uiPriority w:val="34"/>
    <w:qFormat/>
    <w:rsid w:val="009E68A7"/>
    <w:pPr>
      <w:ind w:left="720"/>
    </w:pPr>
  </w:style>
  <w:style w:type="paragraph" w:styleId="ac">
    <w:name w:val="Block Text"/>
    <w:basedOn w:val="a"/>
    <w:rsid w:val="009E68A7"/>
    <w:pPr>
      <w:spacing w:after="120"/>
      <w:ind w:left="1440" w:right="1440"/>
    </w:pPr>
  </w:style>
  <w:style w:type="paragraph" w:customStyle="1" w:styleId="Heading3a">
    <w:name w:val="Heading 3a"/>
    <w:basedOn w:val="3"/>
    <w:rsid w:val="009E68A7"/>
    <w:pPr>
      <w:keepNext w:val="0"/>
      <w:tabs>
        <w:tab w:val="left" w:pos="4962"/>
        <w:tab w:val="left" w:pos="5245"/>
      </w:tabs>
      <w:suppressAutoHyphens/>
      <w:spacing w:before="240"/>
    </w:pPr>
    <w:rPr>
      <w:bCs/>
      <w:color w:val="000000"/>
      <w:kern w:val="1"/>
      <w:lang w:eastAsia="ar-SA"/>
    </w:rPr>
  </w:style>
  <w:style w:type="paragraph" w:customStyle="1" w:styleId="ad">
    <w:name w:val="ΑΡΘΡΟ"/>
    <w:basedOn w:val="a"/>
    <w:next w:val="a"/>
    <w:rsid w:val="009E68A7"/>
    <w:pPr>
      <w:keepNext/>
      <w:tabs>
        <w:tab w:val="left" w:pos="1701"/>
      </w:tabs>
      <w:suppressAutoHyphens/>
      <w:ind w:firstLine="284"/>
      <w:jc w:val="both"/>
    </w:pPr>
    <w:rPr>
      <w:b/>
      <w:i/>
      <w:sz w:val="28"/>
      <w:szCs w:val="20"/>
      <w:u w:val="single"/>
      <w:lang w:eastAsia="ar-SA"/>
    </w:rPr>
  </w:style>
  <w:style w:type="paragraph" w:customStyle="1" w:styleId="ae">
    <w:name w:val="Περιεχόμενα πίνακα"/>
    <w:basedOn w:val="a"/>
    <w:rsid w:val="009E68A7"/>
    <w:pPr>
      <w:suppressLineNumbers/>
      <w:suppressAutoHyphens/>
    </w:pPr>
    <w:rPr>
      <w:sz w:val="20"/>
      <w:szCs w:val="20"/>
      <w:lang w:eastAsia="ar-SA"/>
    </w:rPr>
  </w:style>
  <w:style w:type="character" w:styleId="af">
    <w:name w:val="page number"/>
    <w:basedOn w:val="a0"/>
    <w:rsid w:val="009E68A7"/>
  </w:style>
  <w:style w:type="paragraph" w:customStyle="1" w:styleId="Default">
    <w:name w:val="Default"/>
    <w:rsid w:val="009E68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vidou@3yp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avidou@3yp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2394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IKA</Company>
  <LinksUpToDate>false</LinksUpToDate>
  <CharactersWithSpaces>17504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mailto:iqc1@3ype.gr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GLioti</dc:creator>
  <cp:lastModifiedBy>fmavidou</cp:lastModifiedBy>
  <cp:revision>13</cp:revision>
  <cp:lastPrinted>2017-12-14T10:04:00Z</cp:lastPrinted>
  <dcterms:created xsi:type="dcterms:W3CDTF">2017-10-30T10:04:00Z</dcterms:created>
  <dcterms:modified xsi:type="dcterms:W3CDTF">2017-12-15T11:22:00Z</dcterms:modified>
</cp:coreProperties>
</file>