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03" w:rsidRDefault="00BF2803" w:rsidP="003F0A10">
      <w:pPr>
        <w:rPr>
          <w:b/>
          <w:bCs/>
          <w:sz w:val="24"/>
          <w:szCs w:val="24"/>
          <w:lang w:val="el-GR"/>
        </w:rPr>
      </w:pPr>
    </w:p>
    <w:p w:rsidR="003F0A10" w:rsidRPr="003F0A10" w:rsidRDefault="00BF2803" w:rsidP="003F0A10">
      <w:pPr>
        <w:jc w:val="center"/>
        <w:rPr>
          <w:rFonts w:eastAsia="Times New Roman" w:cs="Calibri"/>
          <w:b/>
          <w:color w:val="244061" w:themeColor="accent1" w:themeShade="80"/>
          <w:sz w:val="24"/>
          <w:szCs w:val="24"/>
          <w:lang w:val="el-GR" w:eastAsia="el-GR"/>
        </w:rPr>
      </w:pPr>
      <w:r w:rsidRPr="00150B2F">
        <w:rPr>
          <w:rFonts w:eastAsia="Times New Roman" w:cs="Calibri"/>
          <w:b/>
          <w:color w:val="244061" w:themeColor="accent1" w:themeShade="80"/>
          <w:sz w:val="24"/>
          <w:szCs w:val="24"/>
          <w:lang w:val="el-GR" w:eastAsia="el-GR"/>
        </w:rPr>
        <w:t>ΑΝΑΚΟΙΝΩΣΗ ΣΕ ΙΣΤΟΣΕΛΙΔΑ</w:t>
      </w:r>
    </w:p>
    <w:p w:rsidR="00A246D0" w:rsidRDefault="003F0A10" w:rsidP="003F0A10">
      <w:pPr>
        <w:pStyle w:val="BodyText"/>
        <w:rPr>
          <w:rFonts w:asciiTheme="minorHAnsi" w:hAnsiTheme="minorHAnsi" w:cs="Calibri"/>
          <w:color w:val="244061" w:themeColor="accent1" w:themeShade="80"/>
          <w:sz w:val="24"/>
        </w:rPr>
      </w:pPr>
      <w:r w:rsidRPr="00555A23">
        <w:rPr>
          <w:rFonts w:asciiTheme="minorHAnsi" w:hAnsiTheme="minorHAnsi" w:cs="Calibri"/>
          <w:b/>
          <w:color w:val="244061" w:themeColor="accent1" w:themeShade="80"/>
          <w:sz w:val="24"/>
        </w:rPr>
        <w:t>Ο οργανισμός  Enterprise Greece</w:t>
      </w:r>
      <w:r w:rsidRPr="00555A23">
        <w:rPr>
          <w:rFonts w:asciiTheme="minorHAnsi" w:hAnsiTheme="minorHAnsi" w:cs="Calibri"/>
          <w:color w:val="244061" w:themeColor="accent1" w:themeShade="80"/>
          <w:sz w:val="24"/>
        </w:rPr>
        <w:t xml:space="preserve"> στοχεύοντας στην ενίσχυση της εξωστρέφειας των Ελληνικών επιχειρήσεων και της αύξησης των Ελληνικών εξαγωγών, </w:t>
      </w:r>
      <w:r w:rsidR="00527AE7">
        <w:rPr>
          <w:rFonts w:asciiTheme="minorHAnsi" w:hAnsiTheme="minorHAnsi" w:cs="Calibri"/>
          <w:color w:val="244061" w:themeColor="accent1" w:themeShade="80"/>
          <w:sz w:val="24"/>
        </w:rPr>
        <w:t xml:space="preserve">προγραμματίζει </w:t>
      </w:r>
      <w:r w:rsidR="00A246D0">
        <w:rPr>
          <w:rFonts w:asciiTheme="minorHAnsi" w:hAnsiTheme="minorHAnsi" w:cs="Calibri"/>
          <w:color w:val="244061" w:themeColor="accent1" w:themeShade="80"/>
          <w:sz w:val="24"/>
        </w:rPr>
        <w:t>τη διοργάνωση Ε</w:t>
      </w:r>
      <w:r>
        <w:rPr>
          <w:rFonts w:asciiTheme="minorHAnsi" w:hAnsiTheme="minorHAnsi" w:cs="Calibri"/>
          <w:color w:val="244061" w:themeColor="accent1" w:themeShade="80"/>
          <w:sz w:val="24"/>
        </w:rPr>
        <w:t>πιχειρηματικ</w:t>
      </w:r>
      <w:r w:rsidR="00A246D0">
        <w:rPr>
          <w:rFonts w:asciiTheme="minorHAnsi" w:hAnsiTheme="minorHAnsi" w:cs="Calibri"/>
          <w:color w:val="244061" w:themeColor="accent1" w:themeShade="80"/>
          <w:sz w:val="24"/>
        </w:rPr>
        <w:t xml:space="preserve">ής Αποστολής στη Σερβία, Ρουμανία και Βουλγαρία, προκειμένου </w:t>
      </w:r>
      <w:r>
        <w:rPr>
          <w:rFonts w:asciiTheme="minorHAnsi" w:hAnsiTheme="minorHAnsi" w:cs="Calibri"/>
          <w:color w:val="244061" w:themeColor="accent1" w:themeShade="80"/>
          <w:sz w:val="24"/>
        </w:rPr>
        <w:t xml:space="preserve"> </w:t>
      </w:r>
      <w:r w:rsidR="00A246D0">
        <w:rPr>
          <w:rFonts w:asciiTheme="minorHAnsi" w:hAnsiTheme="minorHAnsi" w:cs="Calibri"/>
          <w:color w:val="244061" w:themeColor="accent1" w:themeShade="80"/>
          <w:sz w:val="24"/>
        </w:rPr>
        <w:t xml:space="preserve">ελληνικές εξαγωγικές εταιρείες του κλάδου Τροφίμων και Ποτών </w:t>
      </w:r>
      <w:r w:rsidRPr="000853E6">
        <w:rPr>
          <w:rFonts w:asciiTheme="minorHAnsi" w:hAnsiTheme="minorHAnsi" w:cs="Calibri"/>
          <w:color w:val="244061" w:themeColor="accent1" w:themeShade="80"/>
          <w:sz w:val="24"/>
        </w:rPr>
        <w:t>να έλθουν σε επ</w:t>
      </w:r>
      <w:r>
        <w:rPr>
          <w:rFonts w:asciiTheme="minorHAnsi" w:hAnsiTheme="minorHAnsi" w:cs="Calibri"/>
          <w:color w:val="244061" w:themeColor="accent1" w:themeShade="80"/>
          <w:sz w:val="24"/>
        </w:rPr>
        <w:t>αφή με</w:t>
      </w:r>
      <w:r w:rsidR="00A246D0">
        <w:rPr>
          <w:rFonts w:asciiTheme="minorHAnsi" w:hAnsiTheme="minorHAnsi" w:cs="Calibri"/>
          <w:color w:val="244061" w:themeColor="accent1" w:themeShade="80"/>
          <w:sz w:val="24"/>
        </w:rPr>
        <w:t xml:space="preserve"> αγοραστές των προαναφερόμενων χωρών. Η επιχειρηματική αποστολή θα λάβει χώρα 20-24 Νοεμβρίου 2017. </w:t>
      </w:r>
    </w:p>
    <w:p w:rsidR="00BF2803" w:rsidRPr="00BF2803" w:rsidRDefault="00BF2803" w:rsidP="00BF2803">
      <w:pPr>
        <w:spacing w:after="0" w:line="240" w:lineRule="auto"/>
        <w:jc w:val="both"/>
        <w:rPr>
          <w:rFonts w:cs="Calibri"/>
          <w:lang w:val="el-GR"/>
        </w:rPr>
      </w:pPr>
    </w:p>
    <w:p w:rsidR="00BF2803" w:rsidRPr="00150B2F" w:rsidRDefault="00150B2F" w:rsidP="00150B2F">
      <w:pPr>
        <w:pStyle w:val="BodyText"/>
        <w:rPr>
          <w:rFonts w:asciiTheme="minorHAnsi" w:hAnsiTheme="minorHAnsi" w:cs="Calibri"/>
          <w:b/>
          <w:color w:val="244061" w:themeColor="accent1" w:themeShade="80"/>
          <w:sz w:val="24"/>
        </w:rPr>
      </w:pPr>
      <w:r w:rsidRPr="00150B2F">
        <w:rPr>
          <w:rFonts w:asciiTheme="minorHAnsi" w:hAnsiTheme="minorHAnsi" w:cs="Calibri"/>
          <w:color w:val="244061" w:themeColor="accent1" w:themeShade="80"/>
          <w:sz w:val="24"/>
        </w:rPr>
        <w:t xml:space="preserve">Για περισσότερες πληροφορίες, </w:t>
      </w:r>
      <w:r w:rsidR="003F0A10">
        <w:rPr>
          <w:rFonts w:asciiTheme="minorHAnsi" w:hAnsiTheme="minorHAnsi" w:cs="Calibri"/>
          <w:color w:val="244061" w:themeColor="accent1" w:themeShade="80"/>
          <w:sz w:val="24"/>
        </w:rPr>
        <w:t xml:space="preserve">μπορείτε να επικοινωνείτε με την κα </w:t>
      </w:r>
      <w:r w:rsidR="00A246D0">
        <w:rPr>
          <w:rFonts w:asciiTheme="minorHAnsi" w:hAnsiTheme="minorHAnsi" w:cs="Calibri"/>
          <w:color w:val="244061" w:themeColor="accent1" w:themeShade="80"/>
          <w:sz w:val="24"/>
        </w:rPr>
        <w:t xml:space="preserve"> Φωτεινή Νάκου </w:t>
      </w:r>
      <w:r w:rsidRPr="00150B2F">
        <w:rPr>
          <w:rFonts w:asciiTheme="minorHAnsi" w:hAnsiTheme="minorHAnsi" w:cs="Calibri"/>
          <w:color w:val="244061" w:themeColor="accent1" w:themeShade="80"/>
          <w:sz w:val="24"/>
        </w:rPr>
        <w:t>(210 33557</w:t>
      </w:r>
      <w:r w:rsidR="00A246D0">
        <w:rPr>
          <w:rFonts w:asciiTheme="minorHAnsi" w:hAnsiTheme="minorHAnsi" w:cs="Calibri"/>
          <w:color w:val="244061" w:themeColor="accent1" w:themeShade="80"/>
          <w:sz w:val="24"/>
        </w:rPr>
        <w:t>27</w:t>
      </w:r>
      <w:r w:rsidRPr="00150B2F">
        <w:rPr>
          <w:rFonts w:asciiTheme="minorHAnsi" w:hAnsiTheme="minorHAnsi" w:cs="Calibri"/>
          <w:color w:val="244061" w:themeColor="accent1" w:themeShade="80"/>
          <w:sz w:val="24"/>
        </w:rPr>
        <w:t xml:space="preserve">, </w:t>
      </w:r>
      <w:hyperlink r:id="rId8" w:history="1">
        <w:r w:rsidR="00A246D0" w:rsidRPr="00DA3453">
          <w:rPr>
            <w:rStyle w:val="Hyperlink"/>
            <w:rFonts w:asciiTheme="minorHAnsi" w:hAnsiTheme="minorHAnsi" w:cs="Calibri"/>
            <w:sz w:val="24"/>
            <w:lang w:val="en-US"/>
          </w:rPr>
          <w:t>f</w:t>
        </w:r>
        <w:r w:rsidR="00A246D0" w:rsidRPr="00DA3453">
          <w:rPr>
            <w:rStyle w:val="Hyperlink"/>
            <w:rFonts w:asciiTheme="minorHAnsi" w:hAnsiTheme="minorHAnsi" w:cs="Calibri"/>
            <w:sz w:val="24"/>
          </w:rPr>
          <w:t>.</w:t>
        </w:r>
        <w:r w:rsidR="00A246D0" w:rsidRPr="00DA3453">
          <w:rPr>
            <w:rStyle w:val="Hyperlink"/>
            <w:rFonts w:asciiTheme="minorHAnsi" w:hAnsiTheme="minorHAnsi" w:cs="Calibri"/>
            <w:sz w:val="24"/>
            <w:lang w:val="en-US"/>
          </w:rPr>
          <w:t>nakou</w:t>
        </w:r>
        <w:r w:rsidR="00A246D0" w:rsidRPr="00DA3453">
          <w:rPr>
            <w:rStyle w:val="Hyperlink"/>
            <w:rFonts w:asciiTheme="minorHAnsi" w:hAnsiTheme="minorHAnsi" w:cs="Calibri"/>
            <w:sz w:val="24"/>
          </w:rPr>
          <w:t>@</w:t>
        </w:r>
        <w:r w:rsidR="00A246D0" w:rsidRPr="00DA3453">
          <w:rPr>
            <w:rStyle w:val="Hyperlink"/>
            <w:rFonts w:asciiTheme="minorHAnsi" w:hAnsiTheme="minorHAnsi" w:cs="Calibri"/>
            <w:sz w:val="24"/>
            <w:lang w:val="en-US"/>
          </w:rPr>
          <w:t>enterprisegreece</w:t>
        </w:r>
        <w:r w:rsidR="00A246D0" w:rsidRPr="00DA3453">
          <w:rPr>
            <w:rStyle w:val="Hyperlink"/>
            <w:rFonts w:asciiTheme="minorHAnsi" w:hAnsiTheme="minorHAnsi" w:cs="Calibri"/>
            <w:sz w:val="24"/>
          </w:rPr>
          <w:t>.</w:t>
        </w:r>
        <w:r w:rsidR="00A246D0" w:rsidRPr="00DA3453">
          <w:rPr>
            <w:rStyle w:val="Hyperlink"/>
            <w:rFonts w:asciiTheme="minorHAnsi" w:hAnsiTheme="minorHAnsi" w:cs="Calibri"/>
            <w:sz w:val="24"/>
            <w:lang w:val="en-US"/>
          </w:rPr>
          <w:t>gov</w:t>
        </w:r>
        <w:r w:rsidR="00A246D0" w:rsidRPr="00DA3453">
          <w:rPr>
            <w:rStyle w:val="Hyperlink"/>
            <w:rFonts w:asciiTheme="minorHAnsi" w:hAnsiTheme="minorHAnsi" w:cs="Calibri"/>
            <w:sz w:val="24"/>
          </w:rPr>
          <w:t>.</w:t>
        </w:r>
        <w:r w:rsidR="00A246D0" w:rsidRPr="00DA3453">
          <w:rPr>
            <w:rStyle w:val="Hyperlink"/>
            <w:rFonts w:asciiTheme="minorHAnsi" w:hAnsiTheme="minorHAnsi" w:cs="Calibri"/>
            <w:sz w:val="24"/>
            <w:lang w:val="en-US"/>
          </w:rPr>
          <w:t>gr</w:t>
        </w:r>
      </w:hyperlink>
      <w:r w:rsidR="00A246D0" w:rsidRPr="00A246D0">
        <w:rPr>
          <w:rFonts w:asciiTheme="minorHAnsi" w:hAnsiTheme="minorHAnsi" w:cs="Calibri"/>
          <w:color w:val="244061" w:themeColor="accent1" w:themeShade="80"/>
          <w:sz w:val="24"/>
        </w:rPr>
        <w:t xml:space="preserve"> )</w:t>
      </w:r>
      <w:bookmarkStart w:id="0" w:name="_GoBack"/>
      <w:bookmarkEnd w:id="0"/>
      <w:r w:rsidRPr="00150B2F">
        <w:rPr>
          <w:rFonts w:asciiTheme="minorHAnsi" w:hAnsiTheme="minorHAnsi" w:cs="Calibri"/>
          <w:color w:val="244061" w:themeColor="accent1" w:themeShade="80"/>
          <w:sz w:val="24"/>
        </w:rPr>
        <w:t xml:space="preserve"> </w:t>
      </w:r>
    </w:p>
    <w:p w:rsidR="00F3556B" w:rsidRPr="003F0A10" w:rsidRDefault="00F3556B" w:rsidP="00150B2F">
      <w:pPr>
        <w:spacing w:after="0" w:line="240" w:lineRule="auto"/>
        <w:jc w:val="both"/>
        <w:rPr>
          <w:rFonts w:cs="Calibri"/>
          <w:lang w:val="el-GR"/>
        </w:rPr>
      </w:pPr>
    </w:p>
    <w:sectPr w:rsidR="00F3556B" w:rsidRPr="003F0A10" w:rsidSect="00425D60">
      <w:headerReference w:type="default" r:id="rId9"/>
      <w:footerReference w:type="default" r:id="rId10"/>
      <w:pgSz w:w="11906" w:h="16838"/>
      <w:pgMar w:top="1843" w:right="1274" w:bottom="170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06F" w:rsidRDefault="0040706F" w:rsidP="000E1691">
      <w:pPr>
        <w:spacing w:after="0" w:line="240" w:lineRule="auto"/>
      </w:pPr>
      <w:r>
        <w:separator/>
      </w:r>
    </w:p>
  </w:endnote>
  <w:endnote w:type="continuationSeparator" w:id="0">
    <w:p w:rsidR="0040706F" w:rsidRDefault="0040706F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229" w:rsidRDefault="00575E0A" w:rsidP="00575E0A">
    <w:pPr>
      <w:pStyle w:val="Footer"/>
      <w:ind w:left="-851"/>
    </w:pPr>
    <w:r>
      <w:rPr>
        <w:noProof/>
        <w:lang w:val="el-GR" w:eastAsia="el-GR"/>
      </w:rPr>
      <w:drawing>
        <wp:inline distT="0" distB="0" distL="0" distR="0">
          <wp:extent cx="7267575" cy="1257300"/>
          <wp:effectExtent l="0" t="0" r="0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622" cy="12578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229">
      <w:rPr>
        <w:noProof/>
        <w:lang w:val="el-GR"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9560560</wp:posOffset>
          </wp:positionV>
          <wp:extent cx="7595235" cy="977265"/>
          <wp:effectExtent l="0" t="0" r="0" b="0"/>
          <wp:wrapTight wrapText="bothSides">
            <wp:wrapPolygon edited="0">
              <wp:start x="2763" y="1684"/>
              <wp:lineTo x="2167" y="2526"/>
              <wp:lineTo x="2113" y="9263"/>
              <wp:lineTo x="2384" y="9263"/>
              <wp:lineTo x="2167" y="13474"/>
              <wp:lineTo x="2221" y="14316"/>
              <wp:lineTo x="2817" y="15158"/>
              <wp:lineTo x="5255" y="15158"/>
              <wp:lineTo x="5526" y="14316"/>
              <wp:lineTo x="11594" y="9684"/>
              <wp:lineTo x="11594" y="9263"/>
              <wp:lineTo x="14140" y="4211"/>
              <wp:lineTo x="13977" y="2526"/>
              <wp:lineTo x="6447" y="1684"/>
              <wp:lineTo x="2763" y="1684"/>
            </wp:wrapPolygon>
          </wp:wrapTight>
          <wp:docPr id="63" name="Picture 63" descr="_Eg_Α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_Eg_Α4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23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06F" w:rsidRDefault="0040706F" w:rsidP="000E1691">
      <w:pPr>
        <w:spacing w:after="0" w:line="240" w:lineRule="auto"/>
      </w:pPr>
      <w:r>
        <w:separator/>
      </w:r>
    </w:p>
  </w:footnote>
  <w:footnote w:type="continuationSeparator" w:id="0">
    <w:p w:rsidR="0040706F" w:rsidRDefault="0040706F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91" w:rsidRDefault="00261B8D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-12700</wp:posOffset>
          </wp:positionV>
          <wp:extent cx="2843530" cy="565150"/>
          <wp:effectExtent l="0" t="0" r="0" b="6350"/>
          <wp:wrapTight wrapText="bothSides">
            <wp:wrapPolygon edited="0">
              <wp:start x="0" y="0"/>
              <wp:lineTo x="0" y="21115"/>
              <wp:lineTo x="21417" y="21115"/>
              <wp:lineTo x="21417" y="0"/>
              <wp:lineTo x="0" y="0"/>
            </wp:wrapPolygon>
          </wp:wrapTight>
          <wp:docPr id="61" name="Picture 61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37A"/>
      </v:shape>
    </w:pict>
  </w:numPicBullet>
  <w:abstractNum w:abstractNumId="0" w15:restartNumberingAfterBreak="0">
    <w:nsid w:val="3E7A1397"/>
    <w:multiLevelType w:val="hybridMultilevel"/>
    <w:tmpl w:val="9BA4489A"/>
    <w:lvl w:ilvl="0" w:tplc="04080007">
      <w:start w:val="1"/>
      <w:numFmt w:val="bullet"/>
      <w:lvlText w:val=""/>
      <w:lvlPicBulletId w:val="0"/>
      <w:lvlJc w:val="left"/>
      <w:pPr>
        <w:ind w:left="2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BD"/>
    <w:rsid w:val="000017DA"/>
    <w:rsid w:val="00086CB8"/>
    <w:rsid w:val="000A53B3"/>
    <w:rsid w:val="000B20E6"/>
    <w:rsid w:val="000E1691"/>
    <w:rsid w:val="000F3043"/>
    <w:rsid w:val="00142C8F"/>
    <w:rsid w:val="00143E1D"/>
    <w:rsid w:val="00150B2F"/>
    <w:rsid w:val="00163AB0"/>
    <w:rsid w:val="001F5EA8"/>
    <w:rsid w:val="00261B8D"/>
    <w:rsid w:val="002C10A9"/>
    <w:rsid w:val="003758E9"/>
    <w:rsid w:val="003F0A10"/>
    <w:rsid w:val="00405FA1"/>
    <w:rsid w:val="0040706F"/>
    <w:rsid w:val="00425D60"/>
    <w:rsid w:val="00460C83"/>
    <w:rsid w:val="0046559D"/>
    <w:rsid w:val="00484334"/>
    <w:rsid w:val="00494F78"/>
    <w:rsid w:val="004B755A"/>
    <w:rsid w:val="004D101F"/>
    <w:rsid w:val="004E076D"/>
    <w:rsid w:val="00527AE7"/>
    <w:rsid w:val="005559B7"/>
    <w:rsid w:val="00575E0A"/>
    <w:rsid w:val="005E37FE"/>
    <w:rsid w:val="00630B79"/>
    <w:rsid w:val="00663315"/>
    <w:rsid w:val="006843F9"/>
    <w:rsid w:val="006A160E"/>
    <w:rsid w:val="006A46EC"/>
    <w:rsid w:val="006A6969"/>
    <w:rsid w:val="006B2593"/>
    <w:rsid w:val="006E16B6"/>
    <w:rsid w:val="006E78A5"/>
    <w:rsid w:val="006F0FFF"/>
    <w:rsid w:val="007235DF"/>
    <w:rsid w:val="007651F6"/>
    <w:rsid w:val="007A7F87"/>
    <w:rsid w:val="007C23E4"/>
    <w:rsid w:val="008668F3"/>
    <w:rsid w:val="008D3DDF"/>
    <w:rsid w:val="008D4240"/>
    <w:rsid w:val="008E2753"/>
    <w:rsid w:val="008F6AEF"/>
    <w:rsid w:val="00984347"/>
    <w:rsid w:val="0099526D"/>
    <w:rsid w:val="009B49C3"/>
    <w:rsid w:val="00A246D0"/>
    <w:rsid w:val="00A66AE6"/>
    <w:rsid w:val="00A71229"/>
    <w:rsid w:val="00AA1EA4"/>
    <w:rsid w:val="00B357F0"/>
    <w:rsid w:val="00B42989"/>
    <w:rsid w:val="00BB74D3"/>
    <w:rsid w:val="00BC0056"/>
    <w:rsid w:val="00BF2803"/>
    <w:rsid w:val="00C4426E"/>
    <w:rsid w:val="00CC0014"/>
    <w:rsid w:val="00D253D3"/>
    <w:rsid w:val="00D647D6"/>
    <w:rsid w:val="00DA5DD2"/>
    <w:rsid w:val="00DE5866"/>
    <w:rsid w:val="00DF4026"/>
    <w:rsid w:val="00E201BD"/>
    <w:rsid w:val="00E21342"/>
    <w:rsid w:val="00E53CB1"/>
    <w:rsid w:val="00EE5A52"/>
    <w:rsid w:val="00F01CE1"/>
    <w:rsid w:val="00F12C8F"/>
    <w:rsid w:val="00F3556B"/>
    <w:rsid w:val="00F3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FF5FB"/>
  <w15:docId w15:val="{C2B670A4-F75C-432C-A3DA-DF0F4A88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B79"/>
  </w:style>
  <w:style w:type="paragraph" w:styleId="Heading1">
    <w:name w:val="heading 1"/>
    <w:basedOn w:val="Normal"/>
    <w:next w:val="Normal"/>
    <w:link w:val="Heading1Char1"/>
    <w:qFormat/>
    <w:rsid w:val="00F3556B"/>
    <w:pPr>
      <w:keepNext/>
      <w:spacing w:before="120" w:after="0" w:line="240" w:lineRule="auto"/>
      <w:jc w:val="both"/>
      <w:outlineLvl w:val="0"/>
    </w:pPr>
    <w:rPr>
      <w:rFonts w:ascii="Impact" w:eastAsia="Times New Roman" w:hAnsi="Impact" w:cs="Times New Roman"/>
      <w:color w:val="333300"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91"/>
  </w:style>
  <w:style w:type="paragraph" w:styleId="Footer">
    <w:name w:val="footer"/>
    <w:basedOn w:val="Normal"/>
    <w:link w:val="FooterChar"/>
    <w:uiPriority w:val="99"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91"/>
  </w:style>
  <w:style w:type="paragraph" w:styleId="BalloonText">
    <w:name w:val="Balloon Text"/>
    <w:basedOn w:val="Normal"/>
    <w:link w:val="BalloonTextChar"/>
    <w:uiPriority w:val="99"/>
    <w:semiHidden/>
    <w:unhideWhenUsed/>
    <w:rsid w:val="007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3E4"/>
    <w:rPr>
      <w:rFonts w:ascii="Tahoma" w:hAnsi="Tahoma" w:cs="Tahoma"/>
      <w:sz w:val="16"/>
      <w:szCs w:val="16"/>
    </w:rPr>
  </w:style>
  <w:style w:type="paragraph" w:customStyle="1" w:styleId="NLDate">
    <w:name w:val="NL Date"/>
    <w:basedOn w:val="Normal"/>
    <w:rsid w:val="001F5EA8"/>
    <w:pPr>
      <w:tabs>
        <w:tab w:val="right" w:pos="10800"/>
      </w:tabs>
      <w:spacing w:before="120" w:after="0" w:line="240" w:lineRule="auto"/>
      <w:jc w:val="both"/>
    </w:pPr>
    <w:rPr>
      <w:rFonts w:ascii="Arial Black" w:eastAsia="Times New Roman" w:hAnsi="Arial Black" w:cs="Times New Roman"/>
      <w:sz w:val="20"/>
      <w:szCs w:val="20"/>
    </w:rPr>
  </w:style>
  <w:style w:type="character" w:customStyle="1" w:styleId="Heading1Char">
    <w:name w:val="Heading 1 Char"/>
    <w:basedOn w:val="DefaultParagraphFont"/>
    <w:uiPriority w:val="9"/>
    <w:rsid w:val="00F355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1">
    <w:name w:val="Heading 1 Char1"/>
    <w:link w:val="Heading1"/>
    <w:rsid w:val="00F3556B"/>
    <w:rPr>
      <w:rFonts w:ascii="Impact" w:eastAsia="Times New Roman" w:hAnsi="Impact" w:cs="Times New Roman"/>
      <w:color w:val="333300"/>
      <w:sz w:val="44"/>
      <w:szCs w:val="20"/>
    </w:rPr>
  </w:style>
  <w:style w:type="paragraph" w:styleId="BodyText">
    <w:name w:val="Body Text"/>
    <w:aliases w:val="Σώμα κείμενου"/>
    <w:basedOn w:val="Normal"/>
    <w:link w:val="BodyTextChar"/>
    <w:rsid w:val="00F3556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character" w:customStyle="1" w:styleId="BodyTextChar">
    <w:name w:val="Body Text Char"/>
    <w:aliases w:val="Σώμα κείμενου Char"/>
    <w:basedOn w:val="DefaultParagraphFont"/>
    <w:link w:val="BodyText"/>
    <w:rsid w:val="00F3556B"/>
    <w:rPr>
      <w:rFonts w:ascii="Times New Roman" w:eastAsia="Times New Roman" w:hAnsi="Times New Roman" w:cs="Times New Roman"/>
      <w:sz w:val="28"/>
      <w:szCs w:val="24"/>
      <w:lang w:val="el-GR" w:eastAsia="el-GR"/>
    </w:rPr>
  </w:style>
  <w:style w:type="paragraph" w:styleId="ListParagraph">
    <w:name w:val="List Paragraph"/>
    <w:basedOn w:val="Normal"/>
    <w:uiPriority w:val="34"/>
    <w:qFormat/>
    <w:rsid w:val="00F3556B"/>
    <w:pPr>
      <w:spacing w:before="120"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18"/>
      <w:szCs w:val="24"/>
    </w:rPr>
  </w:style>
  <w:style w:type="paragraph" w:styleId="NormalWeb">
    <w:name w:val="Normal (Web)"/>
    <w:basedOn w:val="Normal"/>
    <w:uiPriority w:val="99"/>
    <w:unhideWhenUsed/>
    <w:rsid w:val="00425D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l-GR"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246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nakou@enterprisegreece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06A11-70FC-4493-B315-5AB5D5A6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antonopoulou</dc:creator>
  <cp:lastModifiedBy>Nakou,Fotini</cp:lastModifiedBy>
  <cp:revision>3</cp:revision>
  <cp:lastPrinted>2014-11-12T14:03:00Z</cp:lastPrinted>
  <dcterms:created xsi:type="dcterms:W3CDTF">2017-08-31T09:03:00Z</dcterms:created>
  <dcterms:modified xsi:type="dcterms:W3CDTF">2017-08-31T09:10:00Z</dcterms:modified>
</cp:coreProperties>
</file>