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9631" w14:textId="77777777" w:rsidR="00382FD6" w:rsidRPr="00382FD6" w:rsidRDefault="00382FD6" w:rsidP="00382FD6">
      <w:pPr>
        <w:overflowPunct/>
        <w:autoSpaceDE/>
        <w:adjustRightInd/>
        <w:spacing w:line="276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382FD6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0073C5C4" w14:textId="4D6F5F79" w:rsidR="000F60A3" w:rsidRPr="00AB30F1" w:rsidRDefault="00EF0CCC" w:rsidP="000F60A3">
      <w:pPr>
        <w:pStyle w:val="NoSpacing"/>
        <w:spacing w:line="276" w:lineRule="auto"/>
        <w:rPr>
          <w:rFonts w:ascii="Calibri" w:hAnsi="Calibri" w:cs="Calibri"/>
          <w:sz w:val="24"/>
          <w:szCs w:val="24"/>
        </w:rPr>
      </w:pPr>
      <w:r w:rsidRPr="00EF0CCC">
        <w:rPr>
          <w:rFonts w:ascii="Calibri" w:hAnsi="Calibri" w:cs="Calibri"/>
          <w:b/>
          <w:color w:val="4472C4"/>
          <w:sz w:val="50"/>
          <w:szCs w:val="50"/>
        </w:rPr>
        <w:t>Πρόσκληση σε δωρεάν διαδικτυακά σεμινάρια: “Εξυπηρέτηση Πελατών” και “Χειρισμός αντιρρήσεων και παραπόνων”</w:t>
      </w:r>
    </w:p>
    <w:p w14:paraId="7420D6D7" w14:textId="77777777" w:rsidR="00EF0CCC" w:rsidRDefault="00EF0CCC" w:rsidP="000F60A3">
      <w:pPr>
        <w:pStyle w:val="NoSpacing"/>
        <w:spacing w:line="276" w:lineRule="auto"/>
        <w:rPr>
          <w:rFonts w:ascii="Calibri" w:hAnsi="Calibri" w:cs="Calibri"/>
          <w:sz w:val="24"/>
          <w:szCs w:val="24"/>
        </w:rPr>
      </w:pPr>
    </w:p>
    <w:p w14:paraId="70043B63" w14:textId="2153990D" w:rsidR="00EF0CCC" w:rsidRPr="00EF0CCC" w:rsidRDefault="00EF0CCC" w:rsidP="00EF0CCC">
      <w:pPr>
        <w:pStyle w:val="NoSpacing"/>
        <w:spacing w:line="276" w:lineRule="auto"/>
        <w:rPr>
          <w:rFonts w:ascii="Calibri" w:hAnsi="Calibri" w:cs="Calibri"/>
          <w:sz w:val="24"/>
          <w:szCs w:val="24"/>
        </w:rPr>
      </w:pPr>
      <w:r w:rsidRPr="00EF0CCC">
        <w:rPr>
          <w:rFonts w:ascii="Calibri" w:hAnsi="Calibri" w:cs="Calibri"/>
          <w:sz w:val="24"/>
          <w:szCs w:val="24"/>
        </w:rPr>
        <w:t>Το Επιμελητήριο Ημαθίας σας προκαλεί στα Δωρεάν Επιμορφωτικά Σεμινάρια που διοργανώνει, με τη στήριξη της Εταιρίας Συμβούλων Alpha Plan Consultants, και το Veria Tech Lab της Δημόσιας Κεντρική</w:t>
      </w:r>
      <w:r w:rsidR="001720C2">
        <w:rPr>
          <w:rFonts w:ascii="Calibri" w:hAnsi="Calibri" w:cs="Calibri"/>
          <w:sz w:val="24"/>
          <w:szCs w:val="24"/>
        </w:rPr>
        <w:t>ς</w:t>
      </w:r>
      <w:r w:rsidRPr="00EF0CCC">
        <w:rPr>
          <w:rFonts w:ascii="Calibri" w:hAnsi="Calibri" w:cs="Calibri"/>
          <w:sz w:val="24"/>
          <w:szCs w:val="24"/>
        </w:rPr>
        <w:t xml:space="preserve"> Βιβλιοθήκης Βέροιας, με θεματολογία:</w:t>
      </w:r>
    </w:p>
    <w:p w14:paraId="06A805BF" w14:textId="1A9DD69C" w:rsidR="00EF0CCC" w:rsidRPr="00EF0CCC" w:rsidRDefault="00EF0CCC" w:rsidP="00EF0CCC">
      <w:pPr>
        <w:pStyle w:val="NoSpacing"/>
        <w:numPr>
          <w:ilvl w:val="0"/>
          <w:numId w:val="10"/>
        </w:numPr>
        <w:spacing w:line="276" w:lineRule="auto"/>
        <w:rPr>
          <w:rFonts w:ascii="Calibri" w:hAnsi="Calibri" w:cs="Calibri"/>
          <w:b/>
          <w:i/>
          <w:sz w:val="36"/>
          <w:szCs w:val="36"/>
        </w:rPr>
      </w:pPr>
      <w:r w:rsidRPr="00EF0CCC">
        <w:rPr>
          <w:rFonts w:ascii="Calibri" w:hAnsi="Calibri" w:cs="Calibri"/>
          <w:b/>
          <w:i/>
          <w:sz w:val="36"/>
          <w:szCs w:val="36"/>
        </w:rPr>
        <w:t>Εξυπηρέτηση πελατών</w:t>
      </w:r>
    </w:p>
    <w:p w14:paraId="6D672B51" w14:textId="76F11ACB" w:rsidR="00EF0CCC" w:rsidRPr="00EF0CCC" w:rsidRDefault="00EF0CCC" w:rsidP="00EF0CCC">
      <w:pPr>
        <w:pStyle w:val="NoSpacing"/>
        <w:numPr>
          <w:ilvl w:val="0"/>
          <w:numId w:val="10"/>
        </w:numPr>
        <w:spacing w:line="276" w:lineRule="auto"/>
        <w:rPr>
          <w:rFonts w:ascii="Calibri" w:hAnsi="Calibri" w:cs="Calibri"/>
          <w:b/>
          <w:i/>
          <w:sz w:val="36"/>
          <w:szCs w:val="36"/>
        </w:rPr>
      </w:pPr>
      <w:r w:rsidRPr="00EF0CCC">
        <w:rPr>
          <w:rFonts w:ascii="Calibri" w:hAnsi="Calibri" w:cs="Calibri"/>
          <w:b/>
          <w:i/>
          <w:sz w:val="36"/>
          <w:szCs w:val="36"/>
        </w:rPr>
        <w:t>Χειρισμός αντιρρήσεων και παραπόνων</w:t>
      </w:r>
    </w:p>
    <w:p w14:paraId="29F5A110" w14:textId="291C4163" w:rsidR="00EF0CCC" w:rsidRPr="00EF0CCC" w:rsidRDefault="00EF0CCC" w:rsidP="00EF0CCC">
      <w:pPr>
        <w:pStyle w:val="NoSpacing"/>
        <w:spacing w:line="276" w:lineRule="auto"/>
        <w:rPr>
          <w:rFonts w:ascii="Calibri" w:hAnsi="Calibri" w:cs="Calibri"/>
          <w:sz w:val="24"/>
          <w:szCs w:val="24"/>
        </w:rPr>
      </w:pPr>
      <w:r w:rsidRPr="00EF0CCC">
        <w:rPr>
          <w:rFonts w:ascii="Calibri" w:hAnsi="Calibri" w:cs="Calibri"/>
          <w:sz w:val="24"/>
          <w:szCs w:val="24"/>
        </w:rPr>
        <w:t>Τα σεμινάρια είναι διάρκειας 4 ωρών το κάθε ένα.</w:t>
      </w:r>
    </w:p>
    <w:p w14:paraId="2C893BA7" w14:textId="2DF9E968" w:rsidR="00EF0CCC" w:rsidRDefault="00EF0CCC" w:rsidP="00EF0CCC">
      <w:pPr>
        <w:pStyle w:val="NoSpacing"/>
        <w:spacing w:line="276" w:lineRule="auto"/>
        <w:rPr>
          <w:rFonts w:ascii="Calibri" w:hAnsi="Calibri" w:cs="Calibri"/>
          <w:sz w:val="24"/>
          <w:szCs w:val="24"/>
        </w:rPr>
      </w:pPr>
    </w:p>
    <w:p w14:paraId="677BF9B8" w14:textId="77777777" w:rsidR="00EF0CCC" w:rsidRDefault="00EF0CCC" w:rsidP="00EF0CCC">
      <w:pPr>
        <w:pStyle w:val="NoSpacing"/>
        <w:spacing w:line="276" w:lineRule="auto"/>
        <w:rPr>
          <w:rFonts w:ascii="Calibri" w:hAnsi="Calibri" w:cs="Calibri"/>
          <w:sz w:val="24"/>
          <w:szCs w:val="24"/>
        </w:rPr>
      </w:pPr>
    </w:p>
    <w:p w14:paraId="4F30A62C" w14:textId="3DF64A32" w:rsidR="00EF0CCC" w:rsidRPr="00EF0CCC" w:rsidRDefault="00EF0CCC" w:rsidP="00EF0CCC">
      <w:pPr>
        <w:pStyle w:val="NoSpacing"/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EF0CCC">
        <w:rPr>
          <w:rFonts w:ascii="Calibri" w:hAnsi="Calibri" w:cs="Calibri"/>
          <w:b/>
          <w:bCs/>
          <w:sz w:val="28"/>
          <w:szCs w:val="28"/>
        </w:rPr>
        <w:t>Πρόγραμμα - Σύνδεσμοι</w:t>
      </w:r>
    </w:p>
    <w:p w14:paraId="42277D45" w14:textId="77777777" w:rsidR="00EF0CCC" w:rsidRPr="00EF0CCC" w:rsidRDefault="00EF0CCC" w:rsidP="00EF0CCC">
      <w:pPr>
        <w:pStyle w:val="NoSpacing"/>
        <w:numPr>
          <w:ilvl w:val="0"/>
          <w:numId w:val="9"/>
        </w:numPr>
        <w:spacing w:line="276" w:lineRule="auto"/>
        <w:rPr>
          <w:rFonts w:ascii="Calibri" w:hAnsi="Calibri" w:cs="Calibri"/>
          <w:b/>
          <w:sz w:val="24"/>
          <w:szCs w:val="24"/>
        </w:rPr>
      </w:pPr>
      <w:r w:rsidRPr="00EF0CCC">
        <w:rPr>
          <w:rFonts w:ascii="Calibri" w:hAnsi="Calibri" w:cs="Calibri"/>
          <w:b/>
          <w:sz w:val="24"/>
          <w:szCs w:val="24"/>
        </w:rPr>
        <w:t>Εξυπηρέτηση πελατών</w:t>
      </w:r>
    </w:p>
    <w:p w14:paraId="1863CB24" w14:textId="1DCBC965" w:rsidR="00EF0CCC" w:rsidRPr="00EF0CCC" w:rsidRDefault="00EF0CCC" w:rsidP="00EF0CCC">
      <w:pPr>
        <w:pStyle w:val="NoSpacing"/>
        <w:spacing w:line="276" w:lineRule="auto"/>
        <w:rPr>
          <w:rFonts w:ascii="Calibri" w:hAnsi="Calibri" w:cs="Calibri"/>
          <w:sz w:val="24"/>
          <w:szCs w:val="24"/>
        </w:rPr>
      </w:pPr>
      <w:r w:rsidRPr="00EF0CCC">
        <w:rPr>
          <w:rFonts w:ascii="Calibri" w:hAnsi="Calibri" w:cs="Calibri"/>
          <w:sz w:val="24"/>
          <w:szCs w:val="24"/>
        </w:rPr>
        <w:t>Τετάρτη 18 Μαΐου 2022</w:t>
      </w:r>
      <w:r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EF0CCC">
        <w:rPr>
          <w:rFonts w:ascii="Calibri" w:hAnsi="Calibri" w:cs="Calibri"/>
          <w:sz w:val="24"/>
          <w:szCs w:val="24"/>
        </w:rPr>
        <w:t>ώρα 17:00</w:t>
      </w:r>
    </w:p>
    <w:p w14:paraId="4774DFCC" w14:textId="77777777" w:rsidR="00EF0CCC" w:rsidRPr="00EF0CCC" w:rsidRDefault="00EF0CCC" w:rsidP="00EF0CCC">
      <w:pPr>
        <w:pStyle w:val="NoSpacing"/>
        <w:spacing w:line="276" w:lineRule="auto"/>
        <w:rPr>
          <w:rFonts w:ascii="Calibri" w:hAnsi="Calibri" w:cs="Calibri"/>
          <w:sz w:val="24"/>
          <w:szCs w:val="24"/>
        </w:rPr>
      </w:pPr>
      <w:r w:rsidRPr="00EF0CCC">
        <w:rPr>
          <w:rFonts w:ascii="Calibri" w:hAnsi="Calibri" w:cs="Calibri"/>
          <w:sz w:val="24"/>
          <w:szCs w:val="24"/>
        </w:rPr>
        <w:t>Για την παρακολούθηση του σεμιναρίου ακολουθείστε τον σύνδεσμο:</w:t>
      </w:r>
    </w:p>
    <w:p w14:paraId="69BA6608" w14:textId="70E8605A" w:rsidR="00EF0CCC" w:rsidRPr="00EF0CCC" w:rsidRDefault="00DF7CA8" w:rsidP="00EF0CCC">
      <w:pPr>
        <w:pStyle w:val="NoSpacing"/>
        <w:spacing w:line="276" w:lineRule="auto"/>
        <w:rPr>
          <w:rFonts w:ascii="Calibri" w:hAnsi="Calibri" w:cs="Calibri"/>
          <w:sz w:val="24"/>
          <w:szCs w:val="24"/>
        </w:rPr>
      </w:pPr>
      <w:hyperlink r:id="rId8" w:anchor="success" w:history="1">
        <w:r w:rsidR="00EF0CCC" w:rsidRPr="00EF0CCC">
          <w:rPr>
            <w:rStyle w:val="Hyperlink"/>
            <w:rFonts w:ascii="Calibri" w:hAnsi="Calibri" w:cs="Calibri"/>
            <w:sz w:val="24"/>
            <w:szCs w:val="24"/>
          </w:rPr>
          <w:t>Σεμινάριο "Εξυπηρέτηση πελατών"</w:t>
        </w:r>
      </w:hyperlink>
      <w:r w:rsidR="00EF0CCC" w:rsidRPr="00EF0CCC">
        <w:rPr>
          <w:rFonts w:ascii="Calibri" w:hAnsi="Calibri" w:cs="Calibri"/>
          <w:sz w:val="24"/>
          <w:szCs w:val="24"/>
        </w:rPr>
        <w:t xml:space="preserve"> </w:t>
      </w:r>
    </w:p>
    <w:p w14:paraId="12074A67" w14:textId="77777777" w:rsidR="00EF0CCC" w:rsidRPr="00EF0CCC" w:rsidRDefault="00EF0CCC" w:rsidP="00EF0CCC">
      <w:pPr>
        <w:pStyle w:val="NoSpacing"/>
        <w:numPr>
          <w:ilvl w:val="0"/>
          <w:numId w:val="9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EF0CCC">
        <w:rPr>
          <w:rFonts w:ascii="Calibri" w:hAnsi="Calibri" w:cs="Calibri"/>
          <w:b/>
          <w:bCs/>
          <w:sz w:val="24"/>
          <w:szCs w:val="24"/>
        </w:rPr>
        <w:t>Χειρισμός αντιρρήσεων και παραπόνων</w:t>
      </w:r>
    </w:p>
    <w:p w14:paraId="2EE92157" w14:textId="18B7ECBA" w:rsidR="00EF0CCC" w:rsidRPr="00EF0CCC" w:rsidRDefault="00EF0CCC" w:rsidP="00EF0CCC">
      <w:pPr>
        <w:pStyle w:val="NoSpacing"/>
        <w:spacing w:line="276" w:lineRule="auto"/>
        <w:rPr>
          <w:rFonts w:ascii="Calibri" w:hAnsi="Calibri" w:cs="Calibri"/>
          <w:sz w:val="24"/>
          <w:szCs w:val="24"/>
        </w:rPr>
      </w:pPr>
      <w:r w:rsidRPr="00EF0CCC">
        <w:rPr>
          <w:rFonts w:ascii="Calibri" w:hAnsi="Calibri" w:cs="Calibri"/>
          <w:sz w:val="24"/>
          <w:szCs w:val="24"/>
        </w:rPr>
        <w:t>Τετάρτη 25 Μαΐου</w:t>
      </w:r>
      <w:r>
        <w:rPr>
          <w:rFonts w:ascii="Calibri" w:hAnsi="Calibri" w:cs="Calibri"/>
          <w:sz w:val="24"/>
          <w:szCs w:val="24"/>
          <w:lang w:val="en-US"/>
        </w:rPr>
        <w:t>,</w:t>
      </w:r>
      <w:r w:rsidRPr="00EF0CCC">
        <w:rPr>
          <w:rFonts w:ascii="Calibri" w:hAnsi="Calibri" w:cs="Calibri"/>
          <w:sz w:val="24"/>
          <w:szCs w:val="24"/>
        </w:rPr>
        <w:t xml:space="preserve"> ώρα 17:00</w:t>
      </w:r>
    </w:p>
    <w:p w14:paraId="40B0D7AE" w14:textId="77777777" w:rsidR="00EF0CCC" w:rsidRPr="00EF0CCC" w:rsidRDefault="00EF0CCC" w:rsidP="00EF0CCC">
      <w:pPr>
        <w:pStyle w:val="NoSpacing"/>
        <w:spacing w:line="276" w:lineRule="auto"/>
        <w:rPr>
          <w:rFonts w:ascii="Calibri" w:hAnsi="Calibri" w:cs="Calibri"/>
          <w:sz w:val="24"/>
          <w:szCs w:val="24"/>
        </w:rPr>
      </w:pPr>
      <w:r w:rsidRPr="00EF0CCC">
        <w:rPr>
          <w:rFonts w:ascii="Calibri" w:hAnsi="Calibri" w:cs="Calibri"/>
          <w:sz w:val="24"/>
          <w:szCs w:val="24"/>
        </w:rPr>
        <w:t>Για την παρακολούθηση του σεμιναρίου ακολουθείστε τον σύνδεσμο:</w:t>
      </w:r>
    </w:p>
    <w:p w14:paraId="5B4EF637" w14:textId="7491B13F" w:rsidR="00EF0CCC" w:rsidRPr="00EF0CCC" w:rsidRDefault="00DF7CA8" w:rsidP="00EF0CCC">
      <w:pPr>
        <w:pStyle w:val="NoSpacing"/>
        <w:spacing w:line="276" w:lineRule="auto"/>
        <w:rPr>
          <w:rFonts w:ascii="Calibri" w:hAnsi="Calibri" w:cs="Calibri"/>
          <w:sz w:val="24"/>
          <w:szCs w:val="24"/>
        </w:rPr>
      </w:pPr>
      <w:hyperlink r:id="rId9" w:anchor="success" w:history="1">
        <w:r w:rsidR="00EF0CCC" w:rsidRPr="00EF0CCC">
          <w:rPr>
            <w:rStyle w:val="Hyperlink"/>
            <w:rFonts w:ascii="Calibri" w:hAnsi="Calibri" w:cs="Calibri"/>
            <w:sz w:val="24"/>
            <w:szCs w:val="24"/>
          </w:rPr>
          <w:t>Σεμινάριο "Χειρισμός αντιρρήσεων και παραπόνων"</w:t>
        </w:r>
      </w:hyperlink>
    </w:p>
    <w:p w14:paraId="14647B1F" w14:textId="77777777" w:rsidR="002A4A36" w:rsidRPr="00344BC5" w:rsidRDefault="002A4A36" w:rsidP="00E57167">
      <w:pPr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6DD4190B" w14:textId="77777777" w:rsidR="002A4A36" w:rsidRDefault="002A4A36" w:rsidP="00382FD6">
      <w:pPr>
        <w:overflowPunct/>
        <w:autoSpaceDE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7CD1B174" w14:textId="1C8B81E7" w:rsidR="00382FD6" w:rsidRPr="00EF0CCC" w:rsidRDefault="00382FD6" w:rsidP="00382FD6">
      <w:pPr>
        <w:overflowPunct/>
        <w:autoSpaceDE/>
        <w:adjustRightInd/>
        <w:spacing w:line="360" w:lineRule="auto"/>
        <w:jc w:val="both"/>
        <w:rPr>
          <w:rFonts w:ascii="Calibri" w:hAnsi="Calibri" w:cs="Calibri"/>
          <w:i/>
          <w:sz w:val="24"/>
          <w:lang w:eastAsia="ar-SA"/>
        </w:rPr>
      </w:pPr>
      <w:r w:rsidRPr="00EF0CCC">
        <w:rPr>
          <w:rFonts w:ascii="Calibri" w:hAnsi="Calibri" w:cs="Calibri"/>
          <w:i/>
          <w:sz w:val="24"/>
          <w:lang w:eastAsia="ar-SA"/>
        </w:rPr>
        <w:t>Για περισσότερες πληροφορίες σχετικά με τα σεμινάρια  μπορείτε να επικοινωνείτε στ</w:t>
      </w:r>
      <w:r w:rsidR="00EF0CCC" w:rsidRPr="00EF0CCC">
        <w:rPr>
          <w:rFonts w:ascii="Calibri" w:hAnsi="Calibri" w:cs="Calibri"/>
          <w:i/>
          <w:sz w:val="24"/>
          <w:lang w:eastAsia="ar-SA"/>
        </w:rPr>
        <w:t>ο</w:t>
      </w:r>
      <w:r w:rsidRPr="00EF0CCC">
        <w:rPr>
          <w:rFonts w:ascii="Calibri" w:hAnsi="Calibri" w:cs="Calibri"/>
          <w:i/>
          <w:sz w:val="24"/>
          <w:lang w:eastAsia="ar-SA"/>
        </w:rPr>
        <w:t xml:space="preserve"> </w:t>
      </w:r>
    </w:p>
    <w:p w14:paraId="1391B617" w14:textId="1F234EAF" w:rsidR="00EF6801" w:rsidRPr="00EF0CCC" w:rsidRDefault="00382FD6" w:rsidP="00382FD6">
      <w:pPr>
        <w:overflowPunct/>
        <w:autoSpaceDE/>
        <w:adjustRightInd/>
        <w:spacing w:line="360" w:lineRule="auto"/>
        <w:jc w:val="both"/>
        <w:rPr>
          <w:rFonts w:ascii="Calibri" w:hAnsi="Calibri" w:cs="Calibri"/>
          <w:i/>
          <w:sz w:val="24"/>
          <w:lang w:eastAsia="ar-SA"/>
        </w:rPr>
      </w:pPr>
      <w:r w:rsidRPr="00EF0CCC">
        <w:rPr>
          <w:rFonts w:ascii="Calibri" w:hAnsi="Calibri" w:cs="Calibri"/>
          <w:i/>
          <w:sz w:val="24"/>
          <w:lang w:eastAsia="ar-SA"/>
        </w:rPr>
        <w:t>τηλέφων</w:t>
      </w:r>
      <w:r w:rsidR="00EF0CCC" w:rsidRPr="00EF0CCC">
        <w:rPr>
          <w:rFonts w:ascii="Calibri" w:hAnsi="Calibri" w:cs="Calibri"/>
          <w:i/>
          <w:sz w:val="24"/>
          <w:lang w:eastAsia="ar-SA"/>
        </w:rPr>
        <w:t>ο</w:t>
      </w:r>
      <w:r w:rsidRPr="00EF0CCC">
        <w:rPr>
          <w:rFonts w:ascii="Calibri" w:hAnsi="Calibri" w:cs="Calibri"/>
          <w:i/>
          <w:sz w:val="24"/>
          <w:lang w:eastAsia="ar-SA"/>
        </w:rPr>
        <w:t xml:space="preserve"> 2331029774</w:t>
      </w:r>
      <w:r w:rsidR="00EF0CCC" w:rsidRPr="00EF0CCC">
        <w:rPr>
          <w:rFonts w:ascii="Calibri" w:hAnsi="Calibri" w:cs="Calibri"/>
          <w:i/>
          <w:sz w:val="24"/>
          <w:lang w:eastAsia="ar-SA"/>
        </w:rPr>
        <w:t xml:space="preserve">, κ. Δαληγγάρος Βασίλης, </w:t>
      </w:r>
      <w:hyperlink r:id="rId10" w:history="1">
        <w:r w:rsidR="00EF0CCC" w:rsidRPr="00EF0CCC">
          <w:rPr>
            <w:rStyle w:val="Hyperlink"/>
            <w:rFonts w:ascii="Calibri" w:hAnsi="Calibri" w:cs="Calibri"/>
            <w:i/>
            <w:sz w:val="24"/>
            <w:lang w:eastAsia="ar-SA"/>
          </w:rPr>
          <w:t>vd@icci.gr</w:t>
        </w:r>
      </w:hyperlink>
    </w:p>
    <w:sectPr w:rsidR="00EF6801" w:rsidRPr="00EF0CCC" w:rsidSect="00822ECF">
      <w:headerReference w:type="default" r:id="rId11"/>
      <w:footerReference w:type="default" r:id="rId12"/>
      <w:pgSz w:w="12240" w:h="15840" w:code="1"/>
      <w:pgMar w:top="990" w:right="1467" w:bottom="90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923E" w14:textId="77777777" w:rsidR="00DF7CA8" w:rsidRDefault="00DF7CA8" w:rsidP="00B850F5">
      <w:r>
        <w:separator/>
      </w:r>
    </w:p>
  </w:endnote>
  <w:endnote w:type="continuationSeparator" w:id="0">
    <w:p w14:paraId="6E49B9C8" w14:textId="77777777" w:rsidR="00DF7CA8" w:rsidRDefault="00DF7CA8" w:rsidP="00B8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550C" w14:textId="77777777" w:rsidR="00362A33" w:rsidRDefault="00362A33" w:rsidP="00362A33">
    <w:pPr>
      <w:overflowPunct/>
      <w:autoSpaceDE/>
      <w:adjustRightInd/>
      <w:spacing w:line="360" w:lineRule="auto"/>
      <w:jc w:val="center"/>
      <w:rPr>
        <w:rFonts w:ascii="Calibri" w:eastAsia="Calibri" w:hAnsi="Calibri" w:cs="Calibri"/>
        <w:sz w:val="18"/>
        <w:szCs w:val="18"/>
        <w:lang w:eastAsia="en-US"/>
      </w:rPr>
    </w:pPr>
  </w:p>
  <w:p w14:paraId="5A1DAAF0" w14:textId="77777777" w:rsidR="00362A33" w:rsidRPr="00362A33" w:rsidRDefault="00362A33" w:rsidP="00362A33">
    <w:pPr>
      <w:pBdr>
        <w:top w:val="single" w:sz="4" w:space="1" w:color="auto"/>
      </w:pBdr>
      <w:overflowPunct/>
      <w:autoSpaceDE/>
      <w:adjustRightInd/>
      <w:spacing w:line="360" w:lineRule="auto"/>
      <w:jc w:val="center"/>
      <w:rPr>
        <w:rFonts w:ascii="Calibri" w:eastAsia="Calibri" w:hAnsi="Calibri" w:cs="Calibri"/>
        <w:lang w:eastAsia="en-US"/>
      </w:rPr>
    </w:pPr>
    <w:r w:rsidRPr="00362A33">
      <w:rPr>
        <w:rFonts w:ascii="Calibri" w:eastAsia="Calibri" w:hAnsi="Calibri" w:cs="Calibri"/>
        <w:lang w:eastAsia="en-US"/>
      </w:rPr>
      <w:t xml:space="preserve">Κεντρικής 3, Βέροια, Τ.Κ. 59132 | Τηλ.: 2331024734, </w:t>
    </w:r>
    <w:r w:rsidRPr="00362A33">
      <w:rPr>
        <w:rFonts w:ascii="Calibri" w:eastAsia="Calibri" w:hAnsi="Calibri" w:cs="Calibri"/>
        <w:lang w:val="en-US" w:eastAsia="en-US"/>
      </w:rPr>
      <w:t>Fax</w:t>
    </w:r>
    <w:r w:rsidRPr="00362A33">
      <w:rPr>
        <w:rFonts w:ascii="Calibri" w:eastAsia="Calibri" w:hAnsi="Calibri" w:cs="Calibri"/>
        <w:lang w:eastAsia="en-US"/>
      </w:rPr>
      <w:t xml:space="preserve">: 23310 25330 | </w:t>
    </w:r>
    <w:r w:rsidRPr="00362A33">
      <w:rPr>
        <w:rFonts w:ascii="Calibri" w:eastAsia="Calibri" w:hAnsi="Calibri" w:cs="Calibri"/>
        <w:lang w:val="en-US" w:eastAsia="en-US"/>
      </w:rPr>
      <w:t>E</w:t>
    </w:r>
    <w:r w:rsidRPr="00362A33">
      <w:rPr>
        <w:rFonts w:ascii="Calibri" w:eastAsia="Calibri" w:hAnsi="Calibri" w:cs="Calibri"/>
        <w:lang w:eastAsia="en-US"/>
      </w:rPr>
      <w:t>-</w:t>
    </w:r>
    <w:r w:rsidRPr="00362A33">
      <w:rPr>
        <w:rFonts w:ascii="Calibri" w:eastAsia="Calibri" w:hAnsi="Calibri" w:cs="Calibri"/>
        <w:lang w:val="en-US" w:eastAsia="en-US"/>
      </w:rPr>
      <w:t>mail</w:t>
    </w:r>
    <w:r w:rsidRPr="00362A33">
      <w:rPr>
        <w:rFonts w:ascii="Calibri" w:eastAsia="Calibri" w:hAnsi="Calibri" w:cs="Calibri"/>
        <w:lang w:eastAsia="en-US"/>
      </w:rPr>
      <w:t xml:space="preserve">: </w:t>
    </w:r>
    <w:r w:rsidRPr="00362A33">
      <w:rPr>
        <w:rFonts w:ascii="Calibri" w:eastAsia="Calibri" w:hAnsi="Calibri" w:cs="Calibri"/>
        <w:lang w:val="en-US" w:eastAsia="en-US"/>
      </w:rPr>
      <w:t>support</w:t>
    </w:r>
    <w:r w:rsidRPr="00362A33">
      <w:rPr>
        <w:rFonts w:ascii="Calibri" w:eastAsia="Calibri" w:hAnsi="Calibri" w:cs="Calibri"/>
        <w:lang w:eastAsia="en-US"/>
      </w:rPr>
      <w:t>@</w:t>
    </w:r>
    <w:r w:rsidRPr="00362A33">
      <w:rPr>
        <w:rFonts w:ascii="Calibri" w:eastAsia="Calibri" w:hAnsi="Calibri" w:cs="Calibri"/>
        <w:lang w:val="en-US" w:eastAsia="en-US"/>
      </w:rPr>
      <w:t>icci</w:t>
    </w:r>
    <w:r w:rsidRPr="00362A33">
      <w:rPr>
        <w:rFonts w:ascii="Calibri" w:eastAsia="Calibri" w:hAnsi="Calibri" w:cs="Calibri"/>
        <w:lang w:eastAsia="en-US"/>
      </w:rPr>
      <w:t>.</w:t>
    </w:r>
    <w:r w:rsidRPr="00362A33">
      <w:rPr>
        <w:rFonts w:ascii="Calibri" w:eastAsia="Calibri" w:hAnsi="Calibri" w:cs="Calibri"/>
        <w:lang w:val="en-US" w:eastAsia="en-US"/>
      </w:rPr>
      <w:t>gr</w:t>
    </w:r>
    <w:r w:rsidRPr="00362A33">
      <w:rPr>
        <w:rFonts w:ascii="Calibri" w:eastAsia="Calibri" w:hAnsi="Calibri" w:cs="Calibri"/>
        <w:lang w:eastAsia="en-US"/>
      </w:rPr>
      <w:t xml:space="preserve"> | </w:t>
    </w:r>
    <w:r w:rsidRPr="00362A33">
      <w:rPr>
        <w:rFonts w:ascii="Calibri" w:eastAsia="Calibri" w:hAnsi="Calibri" w:cs="Calibri"/>
        <w:lang w:val="en-US" w:eastAsia="en-US"/>
      </w:rPr>
      <w:t>www</w:t>
    </w:r>
    <w:r w:rsidRPr="00362A33">
      <w:rPr>
        <w:rFonts w:ascii="Calibri" w:eastAsia="Calibri" w:hAnsi="Calibri" w:cs="Calibri"/>
        <w:lang w:eastAsia="en-US"/>
      </w:rPr>
      <w:t>.</w:t>
    </w:r>
    <w:r w:rsidRPr="00362A33">
      <w:rPr>
        <w:rFonts w:ascii="Calibri" w:eastAsia="Calibri" w:hAnsi="Calibri" w:cs="Calibri"/>
        <w:lang w:val="en-US" w:eastAsia="en-US"/>
      </w:rPr>
      <w:t>icci</w:t>
    </w:r>
    <w:r w:rsidRPr="00362A33">
      <w:rPr>
        <w:rFonts w:ascii="Calibri" w:eastAsia="Calibri" w:hAnsi="Calibri" w:cs="Calibri"/>
        <w:lang w:eastAsia="en-US"/>
      </w:rPr>
      <w:t>.</w:t>
    </w:r>
    <w:r w:rsidRPr="00362A33">
      <w:rPr>
        <w:rFonts w:ascii="Calibri" w:eastAsia="Calibri" w:hAnsi="Calibri" w:cs="Calibri"/>
        <w:lang w:val="en-US" w:eastAsia="en-US"/>
      </w:rPr>
      <w:t>gr</w:t>
    </w:r>
  </w:p>
  <w:p w14:paraId="3F33A383" w14:textId="77777777" w:rsidR="005828A6" w:rsidRPr="00D344BD" w:rsidRDefault="005828A6" w:rsidP="00926D69">
    <w:pPr>
      <w:pStyle w:val="Footer"/>
      <w:pBdr>
        <w:top w:val="single" w:sz="4" w:space="0" w:color="auto"/>
      </w:pBdr>
      <w:rPr>
        <w:rFonts w:ascii="Calibri" w:hAnsi="Calibri" w:cs="Calibri"/>
      </w:rPr>
    </w:pPr>
    <w:r w:rsidRPr="00D344BD">
      <w:rPr>
        <w:rFonts w:ascii="Calibri" w:hAnsi="Calibri" w:cs="Calibri"/>
        <w:b/>
      </w:rPr>
      <w:t>Έκδοση:</w:t>
    </w:r>
    <w:r w:rsidRPr="00D344BD">
      <w:rPr>
        <w:rFonts w:ascii="Calibri" w:hAnsi="Calibri" w:cs="Calibri"/>
      </w:rPr>
      <w:t xml:space="preserve"> </w:t>
    </w:r>
    <w:r w:rsidRPr="00D344BD">
      <w:rPr>
        <w:rFonts w:ascii="Calibri" w:hAnsi="Calibri" w:cs="Calibri"/>
        <w:lang w:val="en-US"/>
      </w:rPr>
      <w:t>1.0</w:t>
    </w:r>
    <w:r w:rsidRPr="00D344BD">
      <w:rPr>
        <w:rFonts w:ascii="Calibri" w:hAnsi="Calibri" w:cs="Calibri"/>
      </w:rPr>
      <w:t>/</w:t>
    </w:r>
    <w:r>
      <w:rPr>
        <w:rFonts w:ascii="Calibri" w:hAnsi="Calibri" w:cs="Calibri"/>
      </w:rPr>
      <w:t xml:space="preserve"> </w:t>
    </w:r>
    <w:r w:rsidRPr="00D344BD">
      <w:rPr>
        <w:rFonts w:ascii="Calibri" w:hAnsi="Calibri" w:cs="Calibri"/>
        <w:b/>
      </w:rPr>
      <w:t xml:space="preserve">Έντυπο: </w:t>
    </w:r>
    <w:r w:rsidR="00FD75A3">
      <w:rPr>
        <w:rFonts w:ascii="Calibri" w:hAnsi="Calibri" w:cs="Calibri"/>
      </w:rPr>
      <w:t>Ε44</w:t>
    </w:r>
    <w:r>
      <w:rPr>
        <w:rFonts w:ascii="Calibri" w:hAnsi="Calibri" w:cs="Calibri"/>
      </w:rPr>
      <w:t xml:space="preserve">        </w:t>
    </w:r>
    <w:r w:rsidRPr="00D344BD">
      <w:rPr>
        <w:rFonts w:ascii="Calibri" w:hAnsi="Calibri" w:cs="Calibri"/>
      </w:rPr>
      <w:tab/>
      <w:t xml:space="preserve">                               </w:t>
    </w:r>
    <w:r>
      <w:rPr>
        <w:rFonts w:ascii="Calibri" w:hAnsi="Calibri" w:cs="Calibri"/>
      </w:rPr>
      <w:t xml:space="preserve">  </w:t>
    </w:r>
    <w:r w:rsidRPr="00D344BD">
      <w:rPr>
        <w:rFonts w:ascii="Calibri" w:hAnsi="Calibri" w:cs="Calibri"/>
      </w:rPr>
      <w:t xml:space="preserve">  </w:t>
    </w:r>
    <w:r w:rsidR="00466912">
      <w:rPr>
        <w:rFonts w:ascii="Calibri" w:hAnsi="Calibri" w:cs="Calibri"/>
      </w:rPr>
      <w:t xml:space="preserve"> </w:t>
    </w:r>
    <w:r w:rsidRPr="00D344BD">
      <w:rPr>
        <w:rFonts w:ascii="Calibri" w:hAnsi="Calibri" w:cs="Calibri"/>
      </w:rPr>
      <w:t xml:space="preserve">    </w:t>
    </w:r>
    <w:r w:rsidR="0039670C">
      <w:rPr>
        <w:rFonts w:ascii="Calibri" w:hAnsi="Calibri" w:cs="Calibri"/>
      </w:rPr>
      <w:t xml:space="preserve">  </w:t>
    </w:r>
    <w:r w:rsidRPr="00D344BD">
      <w:rPr>
        <w:rFonts w:ascii="Calibri" w:hAnsi="Calibri" w:cs="Calibri"/>
      </w:rPr>
      <w:t xml:space="preserve">     </w:t>
    </w:r>
    <w:r w:rsidRPr="00D344BD">
      <w:rPr>
        <w:rFonts w:ascii="Calibri" w:hAnsi="Calibri" w:cs="Calibri"/>
        <w:b/>
        <w:lang w:val="en-US"/>
      </w:rPr>
      <w:t>ISO 9001:2015</w:t>
    </w:r>
    <w:r w:rsidRPr="00D344BD">
      <w:rPr>
        <w:rFonts w:ascii="Calibri" w:hAnsi="Calibri" w:cs="Calibri"/>
      </w:rPr>
      <w:t xml:space="preserve">            </w:t>
    </w:r>
    <w:r>
      <w:rPr>
        <w:rFonts w:ascii="Calibri" w:hAnsi="Calibri" w:cs="Calibri"/>
        <w:lang w:val="en-US"/>
      </w:rPr>
      <w:t xml:space="preserve">    </w:t>
    </w:r>
    <w:r w:rsidR="0039670C">
      <w:rPr>
        <w:rFonts w:ascii="Calibri" w:hAnsi="Calibri" w:cs="Calibri"/>
        <w:lang w:val="en-US"/>
      </w:rPr>
      <w:t xml:space="preserve">                              </w:t>
    </w:r>
    <w:r>
      <w:rPr>
        <w:rFonts w:ascii="Calibri" w:hAnsi="Calibri" w:cs="Calibri"/>
        <w:lang w:val="en-US"/>
      </w:rPr>
      <w:t xml:space="preserve">                   </w:t>
    </w:r>
    <w:r w:rsidRPr="00D344BD">
      <w:rPr>
        <w:rFonts w:ascii="Calibri" w:hAnsi="Calibri" w:cs="Calibri"/>
      </w:rPr>
      <w:t xml:space="preserve">                 </w:t>
    </w:r>
    <w:r w:rsidR="008364C1" w:rsidRPr="00D344BD">
      <w:rPr>
        <w:rFonts w:ascii="Calibri" w:hAnsi="Calibri" w:cs="Calibri"/>
      </w:rPr>
      <w:fldChar w:fldCharType="begin"/>
    </w:r>
    <w:r w:rsidRPr="00D344BD">
      <w:rPr>
        <w:rFonts w:ascii="Calibri" w:hAnsi="Calibri" w:cs="Calibri"/>
      </w:rPr>
      <w:instrText xml:space="preserve"> PAGE   \* MERGEFORMAT </w:instrText>
    </w:r>
    <w:r w:rsidR="008364C1" w:rsidRPr="00D344BD">
      <w:rPr>
        <w:rFonts w:ascii="Calibri" w:hAnsi="Calibri" w:cs="Calibri"/>
      </w:rPr>
      <w:fldChar w:fldCharType="separate"/>
    </w:r>
    <w:r w:rsidR="008F440C">
      <w:rPr>
        <w:rFonts w:ascii="Calibri" w:hAnsi="Calibri" w:cs="Calibri"/>
        <w:noProof/>
      </w:rPr>
      <w:t>1</w:t>
    </w:r>
    <w:r w:rsidR="008364C1" w:rsidRPr="00D344BD">
      <w:rPr>
        <w:rFonts w:ascii="Calibri" w:hAnsi="Calibri" w:cs="Calibri"/>
        <w:noProof/>
      </w:rPr>
      <w:fldChar w:fldCharType="end"/>
    </w:r>
  </w:p>
  <w:p w14:paraId="3B14A8C4" w14:textId="77777777" w:rsidR="005828A6" w:rsidRDefault="005828A6">
    <w:pPr>
      <w:pStyle w:val="Footer"/>
    </w:pPr>
    <w:r>
      <w:t xml:space="preserve">  </w:t>
    </w:r>
    <w:r w:rsidR="0046691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62AA" w14:textId="77777777" w:rsidR="00DF7CA8" w:rsidRDefault="00DF7CA8" w:rsidP="00B850F5">
      <w:r>
        <w:separator/>
      </w:r>
    </w:p>
  </w:footnote>
  <w:footnote w:type="continuationSeparator" w:id="0">
    <w:p w14:paraId="5EE6E5B4" w14:textId="77777777" w:rsidR="00DF7CA8" w:rsidRDefault="00DF7CA8" w:rsidP="00B85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FB3B" w14:textId="3C5FBB56" w:rsidR="009534A8" w:rsidRDefault="008F161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303D98" wp14:editId="2605822D">
          <wp:simplePos x="0" y="0"/>
          <wp:positionH relativeFrom="column">
            <wp:posOffset>5042535</wp:posOffset>
          </wp:positionH>
          <wp:positionV relativeFrom="paragraph">
            <wp:posOffset>-459740</wp:posOffset>
          </wp:positionV>
          <wp:extent cx="1625600" cy="16383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DB7B5E7" wp14:editId="0FEF0A2A">
          <wp:simplePos x="0" y="0"/>
          <wp:positionH relativeFrom="column">
            <wp:posOffset>379095</wp:posOffset>
          </wp:positionH>
          <wp:positionV relativeFrom="paragraph">
            <wp:posOffset>-235585</wp:posOffset>
          </wp:positionV>
          <wp:extent cx="866775" cy="847725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DD4F6" w14:textId="77777777" w:rsidR="009534A8" w:rsidRDefault="009534A8">
    <w:pPr>
      <w:pStyle w:val="Header"/>
    </w:pPr>
  </w:p>
  <w:p w14:paraId="50DFA2A1" w14:textId="77777777" w:rsidR="009534A8" w:rsidRDefault="009534A8">
    <w:pPr>
      <w:pStyle w:val="Header"/>
    </w:pPr>
  </w:p>
  <w:p w14:paraId="2E6EDC59" w14:textId="77777777" w:rsidR="009534A8" w:rsidRDefault="009534A8">
    <w:pPr>
      <w:pStyle w:val="Header"/>
    </w:pPr>
  </w:p>
  <w:p w14:paraId="6E07FE59" w14:textId="77777777" w:rsidR="009534A8" w:rsidRDefault="009534A8" w:rsidP="009534A8">
    <w:pPr>
      <w:suppressAutoHyphens/>
      <w:autoSpaceDN/>
      <w:adjustRightInd/>
      <w:textAlignment w:val="baseline"/>
      <w:rPr>
        <w:rFonts w:ascii="Calibri" w:hAnsi="Calibri" w:cs="Calibri"/>
        <w:b/>
        <w:sz w:val="24"/>
        <w:szCs w:val="24"/>
        <w:lang w:eastAsia="ar-SA"/>
      </w:rPr>
    </w:pPr>
    <w:r>
      <w:rPr>
        <w:rFonts w:ascii="Calibri" w:hAnsi="Calibri" w:cs="Calibri"/>
        <w:b/>
        <w:sz w:val="24"/>
        <w:szCs w:val="24"/>
        <w:lang w:val="en-US" w:eastAsia="ar-SA"/>
      </w:rPr>
      <w:t xml:space="preserve"> </w:t>
    </w:r>
    <w:r>
      <w:rPr>
        <w:rFonts w:ascii="Calibri" w:hAnsi="Calibri" w:cs="Calibri"/>
        <w:b/>
        <w:sz w:val="24"/>
        <w:szCs w:val="24"/>
        <w:lang w:eastAsia="ar-SA"/>
      </w:rPr>
      <w:t xml:space="preserve">ΕΛΛΗΝΙΚΗ ΔΗΜΟΚΡΑΤΙΑ                                       </w:t>
    </w:r>
  </w:p>
  <w:p w14:paraId="43B58921" w14:textId="77777777" w:rsidR="00344BC5" w:rsidRDefault="009534A8" w:rsidP="009534A8">
    <w:pPr>
      <w:pStyle w:val="Header"/>
      <w:rPr>
        <w:rFonts w:ascii="Calibri" w:hAnsi="Calibri" w:cs="Calibri"/>
        <w:b/>
        <w:sz w:val="24"/>
        <w:szCs w:val="24"/>
        <w:lang w:eastAsia="ar-SA"/>
      </w:rPr>
    </w:pPr>
    <w:r>
      <w:rPr>
        <w:rFonts w:ascii="Calibri" w:hAnsi="Calibri" w:cs="Calibri"/>
        <w:b/>
        <w:sz w:val="24"/>
        <w:szCs w:val="24"/>
        <w:lang w:eastAsia="ar-SA"/>
      </w:rPr>
      <w:t>ΕΠΙΜΕΛΗΤΗΡΙΟ ΗΜΑΘΙΑΣ</w:t>
    </w:r>
  </w:p>
  <w:p w14:paraId="265A86F0" w14:textId="77777777" w:rsidR="009534A8" w:rsidRDefault="009534A8" w:rsidP="009534A8">
    <w:pPr>
      <w:pStyle w:val="Header"/>
      <w:rPr>
        <w:rFonts w:ascii="Calibri" w:hAnsi="Calibri" w:cs="Calibri"/>
        <w:b/>
        <w:sz w:val="24"/>
        <w:szCs w:val="24"/>
        <w:lang w:eastAsia="ar-SA"/>
      </w:rPr>
    </w:pPr>
    <w:r>
      <w:rPr>
        <w:rFonts w:ascii="Calibri" w:hAnsi="Calibri" w:cs="Calibri"/>
        <w:b/>
        <w:sz w:val="24"/>
        <w:szCs w:val="24"/>
        <w:lang w:eastAsia="ar-SA"/>
      </w:rPr>
      <w:tab/>
    </w:r>
  </w:p>
  <w:p w14:paraId="79F777C1" w14:textId="77777777" w:rsidR="009534A8" w:rsidRDefault="009534A8" w:rsidP="00953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91D"/>
    <w:multiLevelType w:val="hybridMultilevel"/>
    <w:tmpl w:val="316C8062"/>
    <w:lvl w:ilvl="0" w:tplc="381C1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B2BCD"/>
    <w:multiLevelType w:val="multilevel"/>
    <w:tmpl w:val="AF1649A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AB1791D"/>
    <w:multiLevelType w:val="hybridMultilevel"/>
    <w:tmpl w:val="11E8414A"/>
    <w:lvl w:ilvl="0" w:tplc="0DB437C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D35DB"/>
    <w:multiLevelType w:val="hybridMultilevel"/>
    <w:tmpl w:val="361AE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97A70"/>
    <w:multiLevelType w:val="hybridMultilevel"/>
    <w:tmpl w:val="6F06C9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E17B6"/>
    <w:multiLevelType w:val="hybridMultilevel"/>
    <w:tmpl w:val="46DE4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D2800"/>
    <w:multiLevelType w:val="hybridMultilevel"/>
    <w:tmpl w:val="92A0A3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325E8"/>
    <w:multiLevelType w:val="hybridMultilevel"/>
    <w:tmpl w:val="648CB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20429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bCs/>
        </w:rPr>
      </w:lvl>
    </w:lvlOverride>
  </w:num>
  <w:num w:numId="2" w16cid:durableId="32702905">
    <w:abstractNumId w:val="1"/>
    <w:lvlOverride w:ilvl="0">
      <w:startOverride w:val="1"/>
    </w:lvlOverride>
  </w:num>
  <w:num w:numId="3" w16cid:durableId="1080297742">
    <w:abstractNumId w:val="1"/>
  </w:num>
  <w:num w:numId="4" w16cid:durableId="544030829">
    <w:abstractNumId w:val="0"/>
  </w:num>
  <w:num w:numId="5" w16cid:durableId="1477333052">
    <w:abstractNumId w:val="2"/>
  </w:num>
  <w:num w:numId="6" w16cid:durableId="1665357901">
    <w:abstractNumId w:val="5"/>
  </w:num>
  <w:num w:numId="7" w16cid:durableId="1457606869">
    <w:abstractNumId w:val="7"/>
  </w:num>
  <w:num w:numId="8" w16cid:durableId="1235437261">
    <w:abstractNumId w:val="6"/>
  </w:num>
  <w:num w:numId="9" w16cid:durableId="285893119">
    <w:abstractNumId w:val="4"/>
  </w:num>
  <w:num w:numId="10" w16cid:durableId="1152597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80"/>
    <w:rsid w:val="00011703"/>
    <w:rsid w:val="000539D9"/>
    <w:rsid w:val="000840CD"/>
    <w:rsid w:val="00096101"/>
    <w:rsid w:val="000A3146"/>
    <w:rsid w:val="000F60A3"/>
    <w:rsid w:val="00161450"/>
    <w:rsid w:val="001720C2"/>
    <w:rsid w:val="00183449"/>
    <w:rsid w:val="00185767"/>
    <w:rsid w:val="001960DD"/>
    <w:rsid w:val="00197502"/>
    <w:rsid w:val="001C2574"/>
    <w:rsid w:val="001E2E41"/>
    <w:rsid w:val="001E6EF0"/>
    <w:rsid w:val="00230078"/>
    <w:rsid w:val="002309CA"/>
    <w:rsid w:val="002513F0"/>
    <w:rsid w:val="0026224B"/>
    <w:rsid w:val="0027596E"/>
    <w:rsid w:val="00275CA3"/>
    <w:rsid w:val="002A4A36"/>
    <w:rsid w:val="002A7D3B"/>
    <w:rsid w:val="002E0952"/>
    <w:rsid w:val="002E3E7E"/>
    <w:rsid w:val="00303980"/>
    <w:rsid w:val="00344BC5"/>
    <w:rsid w:val="00362A33"/>
    <w:rsid w:val="00376F67"/>
    <w:rsid w:val="00382FD6"/>
    <w:rsid w:val="00386002"/>
    <w:rsid w:val="00390BC6"/>
    <w:rsid w:val="00394C4D"/>
    <w:rsid w:val="0039670C"/>
    <w:rsid w:val="003B7605"/>
    <w:rsid w:val="003C3589"/>
    <w:rsid w:val="003F1CAD"/>
    <w:rsid w:val="00411205"/>
    <w:rsid w:val="00466912"/>
    <w:rsid w:val="0047704E"/>
    <w:rsid w:val="00491C48"/>
    <w:rsid w:val="004C1EC0"/>
    <w:rsid w:val="004C3637"/>
    <w:rsid w:val="004C409C"/>
    <w:rsid w:val="004E2498"/>
    <w:rsid w:val="004E665E"/>
    <w:rsid w:val="005304B5"/>
    <w:rsid w:val="00545042"/>
    <w:rsid w:val="00564D72"/>
    <w:rsid w:val="005743E5"/>
    <w:rsid w:val="005828A6"/>
    <w:rsid w:val="00592E8F"/>
    <w:rsid w:val="005D0E88"/>
    <w:rsid w:val="005F0F40"/>
    <w:rsid w:val="006066AB"/>
    <w:rsid w:val="006169A3"/>
    <w:rsid w:val="00637F7F"/>
    <w:rsid w:val="006572F6"/>
    <w:rsid w:val="00680B82"/>
    <w:rsid w:val="00686E29"/>
    <w:rsid w:val="006B78C1"/>
    <w:rsid w:val="006D25C2"/>
    <w:rsid w:val="006F70F2"/>
    <w:rsid w:val="00725BB9"/>
    <w:rsid w:val="0073411C"/>
    <w:rsid w:val="00753A5B"/>
    <w:rsid w:val="0075619D"/>
    <w:rsid w:val="0076207E"/>
    <w:rsid w:val="00762D52"/>
    <w:rsid w:val="007A7BF6"/>
    <w:rsid w:val="007D2F17"/>
    <w:rsid w:val="008207BA"/>
    <w:rsid w:val="00822ECF"/>
    <w:rsid w:val="008364C1"/>
    <w:rsid w:val="00840B20"/>
    <w:rsid w:val="008621E9"/>
    <w:rsid w:val="0087199D"/>
    <w:rsid w:val="00881129"/>
    <w:rsid w:val="00882273"/>
    <w:rsid w:val="0089522F"/>
    <w:rsid w:val="008B120B"/>
    <w:rsid w:val="008F1617"/>
    <w:rsid w:val="008F440C"/>
    <w:rsid w:val="00921472"/>
    <w:rsid w:val="00926D69"/>
    <w:rsid w:val="00936B1E"/>
    <w:rsid w:val="0094064F"/>
    <w:rsid w:val="00947079"/>
    <w:rsid w:val="009534A8"/>
    <w:rsid w:val="00953C15"/>
    <w:rsid w:val="00985E4D"/>
    <w:rsid w:val="00993D78"/>
    <w:rsid w:val="009A59E7"/>
    <w:rsid w:val="009D2671"/>
    <w:rsid w:val="009D745C"/>
    <w:rsid w:val="009D7F7B"/>
    <w:rsid w:val="00A4188F"/>
    <w:rsid w:val="00A439D7"/>
    <w:rsid w:val="00AB30F1"/>
    <w:rsid w:val="00AF4E5C"/>
    <w:rsid w:val="00B1481A"/>
    <w:rsid w:val="00B5797A"/>
    <w:rsid w:val="00B62D4C"/>
    <w:rsid w:val="00B7176D"/>
    <w:rsid w:val="00B850F5"/>
    <w:rsid w:val="00B92796"/>
    <w:rsid w:val="00BA67F5"/>
    <w:rsid w:val="00C1223E"/>
    <w:rsid w:val="00C458E5"/>
    <w:rsid w:val="00C4719D"/>
    <w:rsid w:val="00C63988"/>
    <w:rsid w:val="00C754B1"/>
    <w:rsid w:val="00CB24D6"/>
    <w:rsid w:val="00CD1685"/>
    <w:rsid w:val="00CD440C"/>
    <w:rsid w:val="00CE2739"/>
    <w:rsid w:val="00CE42C9"/>
    <w:rsid w:val="00CF7C91"/>
    <w:rsid w:val="00D1482D"/>
    <w:rsid w:val="00D35C14"/>
    <w:rsid w:val="00D414DB"/>
    <w:rsid w:val="00D75081"/>
    <w:rsid w:val="00DB1A2E"/>
    <w:rsid w:val="00DC6508"/>
    <w:rsid w:val="00DF3496"/>
    <w:rsid w:val="00DF7CA8"/>
    <w:rsid w:val="00E100A6"/>
    <w:rsid w:val="00E1214C"/>
    <w:rsid w:val="00E35866"/>
    <w:rsid w:val="00E46E24"/>
    <w:rsid w:val="00E57167"/>
    <w:rsid w:val="00E71586"/>
    <w:rsid w:val="00E8414C"/>
    <w:rsid w:val="00EA1212"/>
    <w:rsid w:val="00EB0C4B"/>
    <w:rsid w:val="00EB56B9"/>
    <w:rsid w:val="00EB5E80"/>
    <w:rsid w:val="00EC5458"/>
    <w:rsid w:val="00ED63CD"/>
    <w:rsid w:val="00EE3798"/>
    <w:rsid w:val="00EF0CCC"/>
    <w:rsid w:val="00EF6801"/>
    <w:rsid w:val="00F02437"/>
    <w:rsid w:val="00F10668"/>
    <w:rsid w:val="00F450C0"/>
    <w:rsid w:val="00F52E53"/>
    <w:rsid w:val="00FB37BF"/>
    <w:rsid w:val="00FB39F7"/>
    <w:rsid w:val="00FB443D"/>
    <w:rsid w:val="00FD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30111"/>
  <w15:chartTrackingRefBased/>
  <w15:docId w15:val="{A3481F0F-7211-4D11-8189-71C759C5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8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1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03980"/>
    <w:pPr>
      <w:tabs>
        <w:tab w:val="center" w:pos="4153"/>
        <w:tab w:val="right" w:pos="8306"/>
      </w:tabs>
      <w:overflowPunct/>
      <w:autoSpaceDE/>
      <w:autoSpaceDN/>
      <w:adjustRightInd/>
    </w:pPr>
  </w:style>
  <w:style w:type="character" w:customStyle="1" w:styleId="HeaderChar">
    <w:name w:val="Header Char"/>
    <w:link w:val="Header"/>
    <w:rsid w:val="00303980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3980"/>
    <w:rPr>
      <w:rFonts w:ascii="Segoe UI" w:eastAsia="Times New Roman" w:hAnsi="Segoe UI" w:cs="Segoe UI"/>
      <w:sz w:val="18"/>
      <w:szCs w:val="18"/>
      <w:lang w:val="el-GR" w:eastAsia="el-GR"/>
    </w:rPr>
  </w:style>
  <w:style w:type="paragraph" w:styleId="Footer">
    <w:name w:val="footer"/>
    <w:basedOn w:val="Normal"/>
    <w:link w:val="FooterChar"/>
    <w:unhideWhenUsed/>
    <w:rsid w:val="00B850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850F5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BodyText">
    <w:name w:val="Body Text"/>
    <w:basedOn w:val="Normal"/>
    <w:link w:val="BodyTextChar"/>
    <w:semiHidden/>
    <w:rsid w:val="005828A6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BodyTextChar">
    <w:name w:val="Body Text Char"/>
    <w:link w:val="BodyText"/>
    <w:semiHidden/>
    <w:rsid w:val="005828A6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table" w:styleId="TableGrid">
    <w:name w:val="Table Grid"/>
    <w:basedOn w:val="TableNormal"/>
    <w:uiPriority w:val="39"/>
    <w:rsid w:val="005828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02437"/>
    <w:pPr>
      <w:suppressAutoHyphens/>
      <w:autoSpaceDN w:val="0"/>
      <w:textAlignment w:val="baseline"/>
    </w:pPr>
    <w:rPr>
      <w:rFonts w:ascii="Comic Sans MS" w:eastAsia="Times New Roman" w:hAnsi="Comic Sans MS" w:cs="Comic Sans MS"/>
      <w:color w:val="000000"/>
      <w:kern w:val="3"/>
      <w:sz w:val="24"/>
      <w:szCs w:val="24"/>
    </w:rPr>
  </w:style>
  <w:style w:type="numbering" w:customStyle="1" w:styleId="WWNum1">
    <w:name w:val="WWNum1"/>
    <w:basedOn w:val="NoList"/>
    <w:rsid w:val="00F02437"/>
    <w:pPr>
      <w:numPr>
        <w:numId w:val="3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619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5619D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Hyperlink">
    <w:name w:val="Hyperlink"/>
    <w:rsid w:val="00E46E24"/>
    <w:rPr>
      <w:color w:val="0000FF"/>
      <w:u w:val="single"/>
    </w:rPr>
  </w:style>
  <w:style w:type="character" w:styleId="Strong">
    <w:name w:val="Strong"/>
    <w:uiPriority w:val="22"/>
    <w:qFormat/>
    <w:rsid w:val="00E46E2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2E53"/>
  </w:style>
  <w:style w:type="character" w:customStyle="1" w:styleId="FootnoteTextChar">
    <w:name w:val="Footnote Text Char"/>
    <w:link w:val="FootnoteText"/>
    <w:uiPriority w:val="99"/>
    <w:semiHidden/>
    <w:rsid w:val="00F52E53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rsid w:val="00F52E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53A5B"/>
    <w:pPr>
      <w:suppressAutoHyphens/>
      <w:overflowPunct/>
      <w:autoSpaceDE/>
      <w:autoSpaceDN/>
      <w:adjustRightInd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styleId="UnresolvedMention">
    <w:name w:val="Unresolved Mention"/>
    <w:uiPriority w:val="99"/>
    <w:semiHidden/>
    <w:unhideWhenUsed/>
    <w:rsid w:val="00822EC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C358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C358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C3589"/>
    <w:rPr>
      <w:rFonts w:ascii="Calibri Light" w:eastAsia="Times New Roman" w:hAnsi="Calibri Light" w:cs="Times New Roman"/>
      <w:b/>
      <w:bCs/>
      <w:kern w:val="28"/>
      <w:sz w:val="32"/>
      <w:szCs w:val="32"/>
      <w:lang w:val="el-GR" w:eastAsia="el-GR"/>
    </w:rPr>
  </w:style>
  <w:style w:type="character" w:customStyle="1" w:styleId="Heading1Char">
    <w:name w:val="Heading 1 Char"/>
    <w:link w:val="Heading1"/>
    <w:uiPriority w:val="9"/>
    <w:rsid w:val="00953C15"/>
    <w:rPr>
      <w:rFonts w:ascii="Calibri Light" w:eastAsia="Times New Roman" w:hAnsi="Calibri Light" w:cs="Times New Roman"/>
      <w:b/>
      <w:bCs/>
      <w:kern w:val="32"/>
      <w:sz w:val="32"/>
      <w:szCs w:val="3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615232841?pwd=ZW5WSjhVZkY2K0VLRGUydklxUTNuQT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d@icci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4368986251?pwd=ZkxtRnlZVXE1TkhVVGVjOTUwbUlMdz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45794-E498-4631-BB7B-997CD9E5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Links>
    <vt:vector size="12" baseType="variant">
      <vt:variant>
        <vt:i4>5505088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https://us02web.zoom.us/j/3554711579?pwd=cmtyaDNPdEd6Rkt2REZoL1lBVU5BUT09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http://www.facebook.com/imathiachamber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epimelitirio imathias</dc:creator>
  <cp:keywords/>
  <cp:lastModifiedBy>Epim Epim</cp:lastModifiedBy>
  <cp:revision>4</cp:revision>
  <cp:lastPrinted>2021-11-12T10:40:00Z</cp:lastPrinted>
  <dcterms:created xsi:type="dcterms:W3CDTF">2022-04-18T07:44:00Z</dcterms:created>
  <dcterms:modified xsi:type="dcterms:W3CDTF">2022-05-11T10:59:00Z</dcterms:modified>
</cp:coreProperties>
</file>