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5168" w14:textId="165FEF12" w:rsidR="003534E5" w:rsidRDefault="00420125" w:rsidP="00CC481A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noProof/>
          <w:sz w:val="24"/>
          <w:szCs w:val="24"/>
        </w:rPr>
        <w:t xml:space="preserve">     </w:t>
      </w:r>
    </w:p>
    <w:p w14:paraId="6C784FEA" w14:textId="5E07D055" w:rsidR="00C07CD4" w:rsidRPr="00CC481A" w:rsidRDefault="00C07CD4" w:rsidP="00CC481A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C481A">
        <w:rPr>
          <w:rFonts w:ascii="Bookman Old Style" w:hAnsi="Bookman Old Style" w:cs="Arial"/>
          <w:b/>
          <w:bCs/>
          <w:sz w:val="24"/>
          <w:szCs w:val="24"/>
        </w:rPr>
        <w:t>ΔΕΛΤΙΟ ΤΥΠΟΥ</w:t>
      </w:r>
    </w:p>
    <w:p w14:paraId="5E9EC82E" w14:textId="7256A884" w:rsidR="00C07CD4" w:rsidRDefault="006C79D2" w:rsidP="00580526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Το </w:t>
      </w:r>
      <w:r w:rsidRPr="00580526">
        <w:rPr>
          <w:rFonts w:ascii="Bookman Old Style" w:hAnsi="Bookman Old Style" w:cs="Arial"/>
          <w:b/>
          <w:bCs/>
          <w:sz w:val="24"/>
          <w:szCs w:val="24"/>
        </w:rPr>
        <w:t>Επιμελητήριο Ημαθίας</w:t>
      </w:r>
      <w:r>
        <w:rPr>
          <w:rFonts w:ascii="Bookman Old Style" w:hAnsi="Bookman Old Style" w:cs="Arial"/>
          <w:sz w:val="24"/>
          <w:szCs w:val="24"/>
        </w:rPr>
        <w:t xml:space="preserve"> στα πλαίσια των δράσεων ανταποδοτικότητας στις επιχειρήσεις μέλη του Νομού συμμετέχει στο </w:t>
      </w:r>
      <w:r w:rsidR="00397405">
        <w:rPr>
          <w:rFonts w:ascii="Bookman Old Style" w:hAnsi="Bookman Old Style" w:cs="Arial"/>
          <w:sz w:val="24"/>
          <w:szCs w:val="24"/>
        </w:rPr>
        <w:t xml:space="preserve">πρόγραμμα </w:t>
      </w:r>
      <w:r w:rsidR="00397405" w:rsidRPr="005445B4">
        <w:rPr>
          <w:rFonts w:ascii="Bookman Old Style" w:hAnsi="Bookman Old Style" w:cs="Arial"/>
          <w:b/>
          <w:bCs/>
          <w:sz w:val="24"/>
          <w:szCs w:val="24"/>
          <w:lang w:val="en-US"/>
        </w:rPr>
        <w:t>REFRESH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6C79D2">
        <w:rPr>
          <w:rFonts w:ascii="Bookman Old Style" w:hAnsi="Bookman Old Style" w:cs="Arial"/>
          <w:sz w:val="24"/>
          <w:szCs w:val="24"/>
        </w:rPr>
        <w:t xml:space="preserve">που </w:t>
      </w:r>
      <w:r>
        <w:rPr>
          <w:rFonts w:ascii="Bookman Old Style" w:hAnsi="Bookman Old Style" w:cs="Arial"/>
          <w:sz w:val="24"/>
          <w:szCs w:val="24"/>
        </w:rPr>
        <w:t xml:space="preserve">διοργανώνει η </w:t>
      </w:r>
      <w:r w:rsidRPr="00580526">
        <w:rPr>
          <w:rFonts w:ascii="Bookman Old Style" w:hAnsi="Bookman Old Style" w:cs="Arial"/>
          <w:b/>
          <w:bCs/>
          <w:sz w:val="24"/>
          <w:szCs w:val="24"/>
        </w:rPr>
        <w:t>Κεντρική Ένωση Επιμελητηρίων</w:t>
      </w:r>
      <w:r>
        <w:rPr>
          <w:rFonts w:ascii="Bookman Old Style" w:hAnsi="Bookman Old Style" w:cs="Arial"/>
          <w:sz w:val="24"/>
          <w:szCs w:val="24"/>
        </w:rPr>
        <w:t>,</w:t>
      </w:r>
      <w:r w:rsidR="00397405" w:rsidRPr="00397405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με σκοπό </w:t>
      </w:r>
      <w:r w:rsidR="00397405">
        <w:rPr>
          <w:rFonts w:ascii="Bookman Old Style" w:hAnsi="Bookman Old Style" w:cs="Arial"/>
          <w:sz w:val="24"/>
          <w:szCs w:val="24"/>
        </w:rPr>
        <w:t>την προώθηση των φρέσκων φρούτων και λαχανικών στην εσωτερική αγορά (Γερμανία, Πολωνία και Τσεχία)</w:t>
      </w:r>
      <w:r>
        <w:rPr>
          <w:rFonts w:ascii="Bookman Old Style" w:hAnsi="Bookman Old Style" w:cs="Arial"/>
          <w:sz w:val="24"/>
          <w:szCs w:val="24"/>
        </w:rPr>
        <w:t>. Το πρόγραμμα πραγματοποιείται</w:t>
      </w:r>
      <w:r w:rsidR="00397405">
        <w:rPr>
          <w:rFonts w:ascii="Bookman Old Style" w:hAnsi="Bookman Old Style" w:cs="Arial"/>
          <w:sz w:val="24"/>
          <w:szCs w:val="24"/>
        </w:rPr>
        <w:t xml:space="preserve"> </w:t>
      </w:r>
      <w:r w:rsidR="00191FF2">
        <w:rPr>
          <w:rFonts w:ascii="Bookman Old Style" w:hAnsi="Bookman Old Style" w:cs="Arial"/>
          <w:sz w:val="24"/>
          <w:szCs w:val="24"/>
        </w:rPr>
        <w:t xml:space="preserve">σε σύμπραξη με τον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>Παναγροτικό Σύνδεσμο Κύπρου</w:t>
      </w:r>
      <w:r w:rsidR="002505B6">
        <w:rPr>
          <w:rFonts w:ascii="Bookman Old Style" w:hAnsi="Bookman Old Style" w:cs="Arial"/>
          <w:sz w:val="24"/>
          <w:szCs w:val="24"/>
        </w:rPr>
        <w:t xml:space="preserve"> </w:t>
      </w:r>
      <w:r w:rsidR="00191FF2">
        <w:rPr>
          <w:rFonts w:ascii="Bookman Old Style" w:hAnsi="Bookman Old Style" w:cs="Arial"/>
          <w:sz w:val="24"/>
          <w:szCs w:val="24"/>
        </w:rPr>
        <w:t xml:space="preserve">(Συντονιστή), </w:t>
      </w:r>
      <w:r w:rsidR="00191FF2" w:rsidRPr="006C79D2">
        <w:rPr>
          <w:rFonts w:ascii="Bookman Old Style" w:hAnsi="Bookman Old Style" w:cs="Arial"/>
          <w:sz w:val="24"/>
          <w:szCs w:val="24"/>
        </w:rPr>
        <w:t>την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Bulgarian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National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Horticultural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Union</w:t>
      </w:r>
      <w:r w:rsidR="00191FF2" w:rsidRPr="00191FF2">
        <w:rPr>
          <w:rFonts w:ascii="Bookman Old Style" w:hAnsi="Bookman Old Style" w:cs="Arial"/>
          <w:sz w:val="24"/>
          <w:szCs w:val="24"/>
        </w:rPr>
        <w:t xml:space="preserve"> (</w:t>
      </w:r>
      <w:r w:rsidR="00191FF2">
        <w:rPr>
          <w:rFonts w:ascii="Bookman Old Style" w:hAnsi="Bookman Old Style" w:cs="Arial"/>
          <w:sz w:val="24"/>
          <w:szCs w:val="24"/>
        </w:rPr>
        <w:t xml:space="preserve">Βουλγαρία) και τη </w:t>
      </w:r>
      <w:r w:rsidR="00191FF2" w:rsidRPr="006C79D2">
        <w:rPr>
          <w:rFonts w:ascii="Bookman Old Style" w:hAnsi="Bookman Old Style" w:cs="Arial"/>
          <w:b/>
          <w:bCs/>
          <w:sz w:val="24"/>
          <w:szCs w:val="24"/>
        </w:rPr>
        <w:t>Διεπαγγελματική Ένωση Φρούτων και Λαχανικών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OIPA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PRODCOM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Legume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3E0DA2" w:rsidRPr="006C79D2">
        <w:rPr>
          <w:rFonts w:ascii="Bookman Old Style" w:hAnsi="Bookman Old Style" w:cs="Arial"/>
          <w:b/>
          <w:bCs/>
          <w:sz w:val="24"/>
          <w:szCs w:val="24"/>
          <w:lang w:val="en-US"/>
        </w:rPr>
        <w:t>Fructe</w:t>
      </w:r>
      <w:r w:rsidR="003E0DA2" w:rsidRPr="003E0DA2">
        <w:rPr>
          <w:rFonts w:ascii="Bookman Old Style" w:hAnsi="Bookman Old Style" w:cs="Arial"/>
          <w:sz w:val="24"/>
          <w:szCs w:val="24"/>
        </w:rPr>
        <w:t xml:space="preserve"> </w:t>
      </w:r>
      <w:r w:rsidR="003E0DA2">
        <w:rPr>
          <w:rFonts w:ascii="Bookman Old Style" w:hAnsi="Bookman Old Style" w:cs="Arial"/>
          <w:sz w:val="24"/>
          <w:szCs w:val="24"/>
        </w:rPr>
        <w:t>(Ρουμανία)</w:t>
      </w:r>
      <w:r w:rsidR="004C1560">
        <w:rPr>
          <w:rFonts w:ascii="Bookman Old Style" w:hAnsi="Bookman Old Style" w:cs="Arial"/>
          <w:sz w:val="24"/>
          <w:szCs w:val="24"/>
        </w:rPr>
        <w:t>.</w:t>
      </w:r>
    </w:p>
    <w:p w14:paraId="0C727670" w14:textId="77777777" w:rsidR="004C1560" w:rsidRPr="004C1560" w:rsidRDefault="004C1560" w:rsidP="00420125">
      <w:pPr>
        <w:jc w:val="both"/>
        <w:rPr>
          <w:rFonts w:ascii="Bookman Old Style" w:hAnsi="Bookman Old Style" w:cs="Arial"/>
          <w:sz w:val="24"/>
          <w:szCs w:val="24"/>
        </w:rPr>
      </w:pPr>
      <w:r w:rsidRPr="00420125">
        <w:rPr>
          <w:rFonts w:ascii="Bookman Old Style" w:hAnsi="Bookman Old Style" w:cs="Arial"/>
          <w:sz w:val="24"/>
          <w:szCs w:val="24"/>
          <w:u w:val="single"/>
        </w:rPr>
        <w:t>Τα προς προώθηση προϊόντα</w:t>
      </w:r>
      <w:r>
        <w:rPr>
          <w:rFonts w:ascii="Bookman Old Style" w:hAnsi="Bookman Old Style" w:cs="Arial"/>
          <w:sz w:val="24"/>
          <w:szCs w:val="24"/>
        </w:rPr>
        <w:t xml:space="preserve"> είναι</w:t>
      </w:r>
      <w:r w:rsidRPr="004C1560">
        <w:rPr>
          <w:rFonts w:ascii="Bookman Old Style" w:hAnsi="Bookman Old Style" w:cs="Arial"/>
          <w:sz w:val="24"/>
          <w:szCs w:val="24"/>
        </w:rPr>
        <w:t xml:space="preserve">: </w:t>
      </w:r>
      <w:r>
        <w:rPr>
          <w:rFonts w:ascii="Bookman Old Style" w:hAnsi="Bookman Old Style" w:cs="Arial"/>
          <w:sz w:val="24"/>
          <w:szCs w:val="24"/>
        </w:rPr>
        <w:t>ακτινίδιο, ροδάκινο, κεράσι, καρπούζι, μήλο, πορτοκάλι, φράουλα, βερίκοκο, μαντόρα και ντομάτα.</w:t>
      </w:r>
    </w:p>
    <w:p w14:paraId="1E36657B" w14:textId="77777777" w:rsidR="005445B4" w:rsidRDefault="005445B4" w:rsidP="00420125">
      <w:pPr>
        <w:jc w:val="both"/>
        <w:rPr>
          <w:rFonts w:ascii="Bookman Old Style" w:hAnsi="Bookman Old Style" w:cs="Arial"/>
          <w:sz w:val="24"/>
          <w:szCs w:val="24"/>
        </w:rPr>
      </w:pPr>
      <w:r w:rsidRPr="00420125">
        <w:rPr>
          <w:rFonts w:ascii="Bookman Old Style" w:hAnsi="Bookman Old Style" w:cs="Arial"/>
          <w:sz w:val="24"/>
          <w:szCs w:val="24"/>
          <w:u w:val="single"/>
        </w:rPr>
        <w:t>Δικαίωμα συμμετοχής</w:t>
      </w:r>
      <w:r>
        <w:rPr>
          <w:rFonts w:ascii="Bookman Old Style" w:hAnsi="Bookman Old Style" w:cs="Arial"/>
          <w:sz w:val="24"/>
          <w:szCs w:val="24"/>
        </w:rPr>
        <w:t xml:space="preserve"> στις δράσεις του προγράμματος έχουν επιχειρήσεις / συνεταιριστικές οργανώσεις που δραστηριοποιούνται στην παραγωγή  / εμπορία και διάθεση φρέσκων φρούτων και λαχανικών, καθώς και επιχειρηματίες / στελέχη επιχειρήσεων – μελών των Επιμελητηρίων που δραστηριοποιούντ</w:t>
      </w:r>
      <w:r w:rsidR="00E065E1">
        <w:rPr>
          <w:rFonts w:ascii="Bookman Old Style" w:hAnsi="Bookman Old Style" w:cs="Arial"/>
          <w:sz w:val="24"/>
          <w:szCs w:val="24"/>
        </w:rPr>
        <w:t>αι στον τομέα παραγωγής / εμπορίας / δι</w:t>
      </w:r>
      <w:r w:rsidR="00191FF2">
        <w:rPr>
          <w:rFonts w:ascii="Bookman Old Style" w:hAnsi="Bookman Old Style" w:cs="Arial"/>
          <w:sz w:val="24"/>
          <w:szCs w:val="24"/>
        </w:rPr>
        <w:t>άθεσης φρέσκων φρούτων και λαχανικών .</w:t>
      </w:r>
    </w:p>
    <w:p w14:paraId="75A54F5E" w14:textId="77777777" w:rsidR="006C79D2" w:rsidRDefault="00191FF2" w:rsidP="00420125">
      <w:pPr>
        <w:jc w:val="both"/>
        <w:rPr>
          <w:rFonts w:ascii="Bookman Old Style" w:hAnsi="Bookman Old Style" w:cs="Arial"/>
          <w:sz w:val="24"/>
          <w:szCs w:val="24"/>
        </w:rPr>
      </w:pPr>
      <w:r w:rsidRPr="00420125">
        <w:rPr>
          <w:rFonts w:ascii="Bookman Old Style" w:hAnsi="Bookman Old Style" w:cs="Arial"/>
          <w:sz w:val="24"/>
          <w:szCs w:val="24"/>
          <w:u w:val="single"/>
        </w:rPr>
        <w:t>Βασικά κριτήρια</w:t>
      </w:r>
      <w:r>
        <w:rPr>
          <w:rFonts w:ascii="Bookman Old Style" w:hAnsi="Bookman Old Style" w:cs="Arial"/>
          <w:sz w:val="24"/>
          <w:szCs w:val="24"/>
        </w:rPr>
        <w:t xml:space="preserve"> για την τελική επιλογή θα αποτελέσουν , μεταξύ άλλων, η κλαδική προέλευση τους, η εξαγωγική τους δραστηριότητα, η ικανότητά τους να ανταποκριθούν στις απαιτήσεις του προγράμματος και η ημερομηνία υποβολής / εκδήλωσης του ενδιαφέροντος τους για συμμετοχή.</w:t>
      </w:r>
      <w:r w:rsidR="006C79D2">
        <w:rPr>
          <w:rFonts w:ascii="Bookman Old Style" w:hAnsi="Bookman Old Style" w:cs="Arial"/>
          <w:sz w:val="24"/>
          <w:szCs w:val="24"/>
        </w:rPr>
        <w:t xml:space="preserve"> </w:t>
      </w:r>
    </w:p>
    <w:p w14:paraId="51F0CF57" w14:textId="61E2CEBE" w:rsidR="00191FF2" w:rsidRPr="00420125" w:rsidRDefault="0067595C" w:rsidP="00420125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Σε</w:t>
      </w:r>
      <w:r w:rsidR="00DD1D5B">
        <w:rPr>
          <w:rFonts w:ascii="Bookman Old Style" w:hAnsi="Bookman Old Style" w:cs="Arial"/>
          <w:sz w:val="24"/>
          <w:szCs w:val="24"/>
        </w:rPr>
        <w:t xml:space="preserve"> όσους επιλεγούν να συμμετάσχουν, το πρόγραμμα θα καλύψει τα έξοδα μετακίνησης και διαμονής τους, καθώς επίσης και αυτά της αποστολής των προϊόντων/δειγμάτων τους.</w:t>
      </w:r>
    </w:p>
    <w:p w14:paraId="1E4F1D0A" w14:textId="77777777" w:rsidR="00DD1D5B" w:rsidRPr="00420125" w:rsidRDefault="00DD1D5B" w:rsidP="00420125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20125">
        <w:rPr>
          <w:rFonts w:ascii="Bookman Old Style" w:hAnsi="Bookman Old Style" w:cs="Arial"/>
          <w:b/>
          <w:bCs/>
          <w:sz w:val="24"/>
          <w:szCs w:val="24"/>
        </w:rPr>
        <w:t xml:space="preserve">Κατά το έτος 2020 πρόκειται να διεξαχθούν οι εξής εκδηλώσεις : </w:t>
      </w:r>
    </w:p>
    <w:p w14:paraId="5C19D9B4" w14:textId="77777777" w:rsidR="00DD1D5B" w:rsidRPr="003B0F2B" w:rsidRDefault="00DD1D5B" w:rsidP="00420125">
      <w:pPr>
        <w:pStyle w:val="a5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3B0F2B">
        <w:rPr>
          <w:rFonts w:ascii="Bookman Old Style" w:hAnsi="Bookman Old Style" w:cs="Arial"/>
          <w:sz w:val="24"/>
          <w:szCs w:val="24"/>
        </w:rPr>
        <w:t xml:space="preserve">Συμμετοχή στην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Fruit</w:t>
      </w:r>
      <w:r w:rsidRPr="003B0F2B">
        <w:rPr>
          <w:rFonts w:ascii="Bookman Old Style" w:hAnsi="Bookman Old Style" w:cs="Arial"/>
          <w:sz w:val="24"/>
          <w:szCs w:val="24"/>
        </w:rPr>
        <w:t xml:space="preserve">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Logistica</w:t>
      </w:r>
      <w:r w:rsidRPr="003B0F2B">
        <w:rPr>
          <w:rFonts w:ascii="Bookman Old Style" w:hAnsi="Bookman Old Style" w:cs="Arial"/>
          <w:sz w:val="24"/>
          <w:szCs w:val="24"/>
        </w:rPr>
        <w:t xml:space="preserve"> 2020 (05-07/02) στο Βερολίνο και παράλληλα, διοργάνωση ενημερωτικής εκδήλωσης.</w:t>
      </w:r>
    </w:p>
    <w:p w14:paraId="66C1BCC2" w14:textId="77777777" w:rsidR="00DD1D5B" w:rsidRPr="003B0F2B" w:rsidRDefault="00DD1D5B" w:rsidP="00420125">
      <w:pPr>
        <w:pStyle w:val="a5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3B0F2B">
        <w:rPr>
          <w:rFonts w:ascii="Bookman Old Style" w:hAnsi="Bookman Old Style" w:cs="Arial"/>
          <w:sz w:val="24"/>
          <w:szCs w:val="24"/>
        </w:rPr>
        <w:t xml:space="preserve">Συμμετοχή στην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Top</w:t>
      </w:r>
      <w:r w:rsidRPr="003B0F2B">
        <w:rPr>
          <w:rFonts w:ascii="Bookman Old Style" w:hAnsi="Bookman Old Style" w:cs="Arial"/>
          <w:sz w:val="24"/>
          <w:szCs w:val="24"/>
        </w:rPr>
        <w:t xml:space="preserve">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Gastro</w:t>
      </w:r>
      <w:r w:rsidRPr="003B0F2B">
        <w:rPr>
          <w:rFonts w:ascii="Bookman Old Style" w:hAnsi="Bookman Old Style" w:cs="Arial"/>
          <w:sz w:val="24"/>
          <w:szCs w:val="24"/>
        </w:rPr>
        <w:t xml:space="preserve"> &amp;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Hotel</w:t>
      </w:r>
      <w:r w:rsidRPr="003B0F2B">
        <w:rPr>
          <w:rFonts w:ascii="Bookman Old Style" w:hAnsi="Bookman Old Style" w:cs="Arial"/>
          <w:sz w:val="24"/>
          <w:szCs w:val="24"/>
        </w:rPr>
        <w:t xml:space="preserve"> 2020 (1-3/10) στην Πράγα και παράλληλα διοργάνωση ενημερωτικής εκδήλωσης</w:t>
      </w:r>
      <w:r w:rsidR="003B0F2B" w:rsidRPr="003B0F2B">
        <w:rPr>
          <w:rFonts w:ascii="Bookman Old Style" w:hAnsi="Bookman Old Style" w:cs="Arial"/>
          <w:sz w:val="24"/>
          <w:szCs w:val="24"/>
        </w:rPr>
        <w:t>.</w:t>
      </w:r>
    </w:p>
    <w:p w14:paraId="31734DAC" w14:textId="77777777" w:rsidR="003B0F2B" w:rsidRPr="003B0F2B" w:rsidRDefault="003B0F2B" w:rsidP="00420125">
      <w:pPr>
        <w:pStyle w:val="a5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3B0F2B">
        <w:rPr>
          <w:rFonts w:ascii="Bookman Old Style" w:hAnsi="Bookman Old Style" w:cs="Arial"/>
          <w:sz w:val="24"/>
          <w:szCs w:val="24"/>
        </w:rPr>
        <w:t xml:space="preserve">Συμμετοχή στην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World</w:t>
      </w:r>
      <w:r w:rsidRPr="003B0F2B">
        <w:rPr>
          <w:rFonts w:ascii="Bookman Old Style" w:hAnsi="Bookman Old Style" w:cs="Arial"/>
          <w:sz w:val="24"/>
          <w:szCs w:val="24"/>
        </w:rPr>
        <w:t xml:space="preserve">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Food</w:t>
      </w:r>
      <w:r w:rsidRPr="003B0F2B">
        <w:rPr>
          <w:rFonts w:ascii="Bookman Old Style" w:hAnsi="Bookman Old Style" w:cs="Arial"/>
          <w:sz w:val="24"/>
          <w:szCs w:val="24"/>
        </w:rPr>
        <w:t xml:space="preserve"> </w:t>
      </w:r>
      <w:r w:rsidRPr="003B0F2B">
        <w:rPr>
          <w:rFonts w:ascii="Bookman Old Style" w:hAnsi="Bookman Old Style" w:cs="Arial"/>
          <w:sz w:val="24"/>
          <w:szCs w:val="24"/>
          <w:lang w:val="en-US"/>
        </w:rPr>
        <w:t>Poland</w:t>
      </w:r>
      <w:r w:rsidRPr="003B0F2B">
        <w:rPr>
          <w:rFonts w:ascii="Bookman Old Style" w:hAnsi="Bookman Old Style" w:cs="Arial"/>
          <w:sz w:val="24"/>
          <w:szCs w:val="24"/>
        </w:rPr>
        <w:t xml:space="preserve"> 2020 (21-23/04) στη Βαρσοβία και παράλληλα, διοργάνωση ενημερωτικής εκδήλωσης.</w:t>
      </w:r>
    </w:p>
    <w:p w14:paraId="2F77883E" w14:textId="77777777" w:rsidR="003B0F2B" w:rsidRPr="003B0F2B" w:rsidRDefault="003B0F2B" w:rsidP="00420125">
      <w:pPr>
        <w:pStyle w:val="a5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3B0F2B">
        <w:rPr>
          <w:rFonts w:ascii="Bookman Old Style" w:hAnsi="Bookman Old Style" w:cs="Arial"/>
          <w:sz w:val="24"/>
          <w:szCs w:val="24"/>
        </w:rPr>
        <w:t>Διοργάνωση ειδικού διαγωνισμού μέσω κοινωνικών δικτύων για νέους με δώρα ηλεκτρονικούς υπολογιστές.</w:t>
      </w:r>
    </w:p>
    <w:p w14:paraId="17B27450" w14:textId="77777777" w:rsidR="003B0F2B" w:rsidRPr="003B0F2B" w:rsidRDefault="003B0F2B" w:rsidP="00420125">
      <w:pPr>
        <w:pStyle w:val="a5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3B0F2B">
        <w:rPr>
          <w:rFonts w:ascii="Bookman Old Style" w:hAnsi="Bookman Old Style" w:cs="Arial"/>
          <w:sz w:val="24"/>
          <w:szCs w:val="24"/>
        </w:rPr>
        <w:t xml:space="preserve">Διανομές φρούτων σε ανοικτές αγορές στις τρεις χώρες.  </w:t>
      </w:r>
    </w:p>
    <w:p w14:paraId="6B0021C5" w14:textId="77777777" w:rsidR="00420125" w:rsidRDefault="00420125" w:rsidP="00420125">
      <w:pPr>
        <w:jc w:val="both"/>
        <w:rPr>
          <w:rFonts w:ascii="Bookman Old Style" w:hAnsi="Bookman Old Style" w:cs="Arial"/>
          <w:sz w:val="24"/>
          <w:szCs w:val="24"/>
        </w:rPr>
      </w:pPr>
    </w:p>
    <w:p w14:paraId="00BDF4C1" w14:textId="77777777" w:rsidR="00420125" w:rsidRDefault="00420125" w:rsidP="00420125">
      <w:pPr>
        <w:jc w:val="both"/>
        <w:rPr>
          <w:rFonts w:ascii="Bookman Old Style" w:hAnsi="Bookman Old Style" w:cs="Arial"/>
          <w:sz w:val="24"/>
          <w:szCs w:val="24"/>
        </w:rPr>
      </w:pPr>
    </w:p>
    <w:p w14:paraId="3424E6F9" w14:textId="7F1C6E3C" w:rsidR="004C1560" w:rsidRPr="00985D30" w:rsidRDefault="003B0F2B" w:rsidP="0042012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Οι επιχειρήσεις θα μπορούν να συμμετάσχουν σε δράσεις</w:t>
      </w:r>
      <w:r w:rsidR="006C79D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ενημέρωσης</w:t>
      </w:r>
      <w:r w:rsidR="00420125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(εκδηλώσεις), ως μέλη επιχειρηματικών αποστολών για τις ανάγκες εκδηλώσεων που θα </w:t>
      </w:r>
      <w:r w:rsidR="00985D30">
        <w:rPr>
          <w:rFonts w:ascii="Bookman Old Style" w:hAnsi="Bookman Old Style" w:cs="Arial"/>
          <w:sz w:val="24"/>
          <w:szCs w:val="24"/>
        </w:rPr>
        <w:t xml:space="preserve">πραγματοποιηθούν σε κάθε αγορά-στόχο, σε δράσεις προώθησης (εκθέσεις, διανομές σε σημεία πώλησης – </w:t>
      </w:r>
      <w:r w:rsidR="00985D30">
        <w:rPr>
          <w:rFonts w:ascii="Bookman Old Style" w:hAnsi="Bookman Old Style" w:cs="Arial"/>
          <w:sz w:val="24"/>
          <w:szCs w:val="24"/>
          <w:lang w:val="en-US"/>
        </w:rPr>
        <w:t>Road</w:t>
      </w:r>
      <w:r w:rsidR="00985D30" w:rsidRPr="00985D30">
        <w:rPr>
          <w:rFonts w:ascii="Bookman Old Style" w:hAnsi="Bookman Old Style" w:cs="Arial"/>
          <w:sz w:val="24"/>
          <w:szCs w:val="24"/>
        </w:rPr>
        <w:t xml:space="preserve"> </w:t>
      </w:r>
      <w:r w:rsidR="00985D30">
        <w:rPr>
          <w:rFonts w:ascii="Bookman Old Style" w:hAnsi="Bookman Old Style" w:cs="Arial"/>
          <w:sz w:val="24"/>
          <w:szCs w:val="24"/>
          <w:lang w:val="en-US"/>
        </w:rPr>
        <w:t>Shows</w:t>
      </w:r>
      <w:r w:rsidR="00985D30" w:rsidRPr="00985D30">
        <w:rPr>
          <w:rFonts w:ascii="Bookman Old Style" w:hAnsi="Bookman Old Style" w:cs="Arial"/>
          <w:sz w:val="24"/>
          <w:szCs w:val="24"/>
        </w:rPr>
        <w:t xml:space="preserve">), </w:t>
      </w:r>
      <w:r w:rsidR="00985D30">
        <w:rPr>
          <w:rFonts w:ascii="Bookman Old Style" w:hAnsi="Bookman Old Style" w:cs="Arial"/>
          <w:sz w:val="24"/>
          <w:szCs w:val="24"/>
        </w:rPr>
        <w:t>καθώς και στις διεθνείς εκθέσεις που θα πραγματοποιηθούν σε κάθε αγορά -στόχο. Επίσης θα συμμετάσχουν ως προμηθευτές αναγκαίων ποσοτήτων προϊόντων που θα χρησιμοποιηθούν για τις ανάγκες διανομών σε σημεία πώλησης και σε κεντρικές πλατείες των αγορών-στόχων.</w:t>
      </w:r>
    </w:p>
    <w:p w14:paraId="7EEAF7CB" w14:textId="6BC49705" w:rsidR="00420125" w:rsidRDefault="006C79D2" w:rsidP="00420125">
      <w:pPr>
        <w:tabs>
          <w:tab w:val="left" w:pos="1305"/>
        </w:tabs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Ο</w:t>
      </w:r>
      <w:r w:rsidR="0067595C">
        <w:rPr>
          <w:rFonts w:ascii="Bookman Old Style" w:hAnsi="Bookman Old Style" w:cs="Arial"/>
          <w:sz w:val="24"/>
          <w:szCs w:val="24"/>
        </w:rPr>
        <w:t>ι ενδιαφερόμενες επιχειρήσεις</w:t>
      </w:r>
      <w:r w:rsidR="00420125">
        <w:rPr>
          <w:rFonts w:ascii="Bookman Old Style" w:hAnsi="Bookman Old Style" w:cs="Arial"/>
          <w:sz w:val="24"/>
          <w:szCs w:val="24"/>
        </w:rPr>
        <w:t xml:space="preserve"> παρακαλούνται </w:t>
      </w:r>
      <w:r>
        <w:rPr>
          <w:rFonts w:ascii="Bookman Old Style" w:hAnsi="Bookman Old Style" w:cs="Arial"/>
          <w:sz w:val="24"/>
          <w:szCs w:val="24"/>
        </w:rPr>
        <w:t xml:space="preserve">να επικοινωνήσουν με το Επιμελητήριο Ημαθίας </w:t>
      </w:r>
      <w:r w:rsidR="00420125">
        <w:rPr>
          <w:rFonts w:ascii="Bookman Old Style" w:hAnsi="Bookman Old Style" w:cs="Arial"/>
          <w:sz w:val="24"/>
          <w:szCs w:val="24"/>
        </w:rPr>
        <w:t xml:space="preserve">για </w:t>
      </w:r>
      <w:r>
        <w:rPr>
          <w:rFonts w:ascii="Bookman Old Style" w:hAnsi="Bookman Old Style" w:cs="Arial"/>
          <w:sz w:val="24"/>
          <w:szCs w:val="24"/>
        </w:rPr>
        <w:t>να εκδηλώσουν το ενδιαφέρον τους και να ενημερωθούν για τις υποβολή της δήλωσης συμμετοχής.</w:t>
      </w:r>
      <w:r w:rsidR="00420125">
        <w:rPr>
          <w:rFonts w:ascii="Bookman Old Style" w:hAnsi="Bookman Old Style" w:cs="Arial"/>
          <w:sz w:val="24"/>
          <w:szCs w:val="24"/>
        </w:rPr>
        <w:t xml:space="preserve"> Τελική ημερομηνία υποβολής είναι η 27</w:t>
      </w:r>
      <w:r w:rsidR="00420125" w:rsidRPr="00420125">
        <w:rPr>
          <w:rFonts w:ascii="Bookman Old Style" w:hAnsi="Bookman Old Style" w:cs="Arial"/>
          <w:sz w:val="24"/>
          <w:szCs w:val="24"/>
        </w:rPr>
        <w:t>η</w:t>
      </w:r>
      <w:r w:rsidR="00420125">
        <w:rPr>
          <w:rFonts w:ascii="Bookman Old Style" w:hAnsi="Bookman Old Style" w:cs="Arial"/>
          <w:sz w:val="24"/>
          <w:szCs w:val="24"/>
        </w:rPr>
        <w:t xml:space="preserve"> Δεκεμβρίου 2019.</w:t>
      </w:r>
    </w:p>
    <w:p w14:paraId="519D0448" w14:textId="77777777" w:rsidR="00420125" w:rsidRDefault="00420125" w:rsidP="0042012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Υπεύθυνες επικοινωνίας για το Επιμελητήριο : </w:t>
      </w:r>
    </w:p>
    <w:p w14:paraId="5A552C27" w14:textId="14353DF5" w:rsidR="006C79D2" w:rsidRPr="00420125" w:rsidRDefault="00420125" w:rsidP="00420125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Αλίκη Γιανακοβήτου και</w:t>
      </w:r>
      <w:r w:rsidRPr="00420125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Εύη Δαμιανάκη,                                                                          </w:t>
      </w:r>
      <w:r w:rsidRPr="00420125">
        <w:rPr>
          <w:rFonts w:ascii="Bookman Old Style" w:hAnsi="Bookman Old Style" w:cs="Arial"/>
          <w:sz w:val="24"/>
          <w:szCs w:val="24"/>
          <w:lang w:val="en-US"/>
        </w:rPr>
        <w:t>T</w:t>
      </w:r>
      <w:r w:rsidRPr="00420125">
        <w:rPr>
          <w:rFonts w:ascii="Bookman Old Style" w:hAnsi="Bookman Old Style" w:cs="Arial"/>
          <w:sz w:val="24"/>
          <w:szCs w:val="24"/>
        </w:rPr>
        <w:t xml:space="preserve">. 2331024734,                                                                                               </w:t>
      </w:r>
      <w:r w:rsidRPr="00420125">
        <w:rPr>
          <w:rFonts w:ascii="Bookman Old Style" w:hAnsi="Bookman Old Style" w:cs="Arial"/>
          <w:sz w:val="24"/>
          <w:szCs w:val="24"/>
          <w:lang w:val="en-US"/>
        </w:rPr>
        <w:t>email</w:t>
      </w:r>
      <w:r w:rsidRPr="00420125">
        <w:rPr>
          <w:rFonts w:ascii="Bookman Old Style" w:hAnsi="Bookman Old Style" w:cs="Arial"/>
          <w:sz w:val="24"/>
          <w:szCs w:val="24"/>
        </w:rPr>
        <w:t xml:space="preserve">: </w:t>
      </w:r>
      <w:r w:rsidRPr="00420125">
        <w:rPr>
          <w:rFonts w:ascii="Bookman Old Style" w:hAnsi="Bookman Old Style" w:cs="Arial"/>
          <w:sz w:val="24"/>
          <w:szCs w:val="24"/>
          <w:lang w:val="en-US"/>
        </w:rPr>
        <w:t>chamim</w:t>
      </w:r>
      <w:r>
        <w:rPr>
          <w:rFonts w:ascii="Bookman Old Style" w:hAnsi="Bookman Old Style" w:cs="Arial"/>
          <w:sz w:val="24"/>
          <w:szCs w:val="24"/>
          <w:lang w:val="en-US"/>
        </w:rPr>
        <w:t>at</w:t>
      </w:r>
      <w:r w:rsidRPr="00420125">
        <w:rPr>
          <w:rFonts w:ascii="Bookman Old Style" w:hAnsi="Bookman Old Style" w:cs="Arial"/>
          <w:sz w:val="24"/>
          <w:szCs w:val="24"/>
        </w:rPr>
        <w:t>@</w:t>
      </w:r>
      <w:r>
        <w:rPr>
          <w:rFonts w:ascii="Bookman Old Style" w:hAnsi="Bookman Old Style" w:cs="Arial"/>
          <w:sz w:val="24"/>
          <w:szCs w:val="24"/>
          <w:lang w:val="en-US"/>
        </w:rPr>
        <w:t>otenet</w:t>
      </w:r>
      <w:r w:rsidRPr="00420125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  <w:lang w:val="en-US"/>
        </w:rPr>
        <w:t>gr</w:t>
      </w:r>
      <w:r w:rsidR="006C79D2" w:rsidRPr="00420125">
        <w:rPr>
          <w:rFonts w:ascii="Bookman Old Style" w:hAnsi="Bookman Old Style" w:cs="Arial"/>
          <w:sz w:val="24"/>
          <w:szCs w:val="24"/>
        </w:rPr>
        <w:t xml:space="preserve"> </w:t>
      </w:r>
    </w:p>
    <w:p w14:paraId="34491054" w14:textId="7AD40355" w:rsidR="004C1560" w:rsidRPr="00420125" w:rsidRDefault="0067595C" w:rsidP="00420125">
      <w:pPr>
        <w:jc w:val="both"/>
        <w:rPr>
          <w:rFonts w:ascii="Bookman Old Style" w:hAnsi="Bookman Old Style" w:cs="Arial"/>
          <w:sz w:val="24"/>
          <w:szCs w:val="24"/>
        </w:rPr>
      </w:pPr>
      <w:r w:rsidRPr="00420125">
        <w:rPr>
          <w:rFonts w:ascii="Bookman Old Style" w:hAnsi="Bookman Old Style" w:cs="Arial"/>
          <w:sz w:val="24"/>
          <w:szCs w:val="24"/>
        </w:rPr>
        <w:t xml:space="preserve"> </w:t>
      </w:r>
    </w:p>
    <w:sectPr w:rsidR="004C1560" w:rsidRPr="0042012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BCE8" w14:textId="77777777" w:rsidR="001F1BC2" w:rsidRDefault="001F1BC2" w:rsidP="00191FF2">
      <w:pPr>
        <w:spacing w:after="0" w:line="240" w:lineRule="auto"/>
      </w:pPr>
      <w:r>
        <w:separator/>
      </w:r>
    </w:p>
  </w:endnote>
  <w:endnote w:type="continuationSeparator" w:id="0">
    <w:p w14:paraId="3403B750" w14:textId="77777777" w:rsidR="001F1BC2" w:rsidRDefault="001F1BC2" w:rsidP="0019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91C1" w14:textId="77777777" w:rsidR="00420125" w:rsidRDefault="00420125" w:rsidP="003534E5">
    <w:pPr>
      <w:pStyle w:val="a7"/>
      <w:jc w:val="center"/>
    </w:pPr>
  </w:p>
  <w:p w14:paraId="56ED60C5" w14:textId="703A9DD3" w:rsidR="003534E5" w:rsidRDefault="003534E5" w:rsidP="003534E5">
    <w:pPr>
      <w:pStyle w:val="a7"/>
      <w:jc w:val="center"/>
    </w:pPr>
    <w:r>
      <w:t xml:space="preserve">ΚΕΝΤΡΙΚΗΣ 3, 591 00  ΒΕΡΟΙΑ, Τηλ.: 23310/ 24734  , Fax: 23310/ 25330, </w:t>
    </w:r>
    <w:r w:rsidR="00420125">
      <w:t xml:space="preserve">                                              </w:t>
    </w:r>
    <w:r>
      <w:t>e-mail:chamimat@otenet.gr</w:t>
    </w:r>
  </w:p>
  <w:p w14:paraId="5C976666" w14:textId="77777777" w:rsidR="003534E5" w:rsidRPr="003534E5" w:rsidRDefault="003534E5" w:rsidP="003534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4D14" w14:textId="77777777" w:rsidR="001F1BC2" w:rsidRDefault="001F1BC2" w:rsidP="00191FF2">
      <w:pPr>
        <w:spacing w:after="0" w:line="240" w:lineRule="auto"/>
      </w:pPr>
      <w:r>
        <w:separator/>
      </w:r>
    </w:p>
  </w:footnote>
  <w:footnote w:type="continuationSeparator" w:id="0">
    <w:p w14:paraId="238B70FF" w14:textId="77777777" w:rsidR="001F1BC2" w:rsidRDefault="001F1BC2" w:rsidP="0019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73ED" w14:textId="5BC4BD39" w:rsidR="00420125" w:rsidRDefault="00420125" w:rsidP="00420125">
    <w:pPr>
      <w:pStyle w:val="a6"/>
      <w:jc w:val="center"/>
    </w:pPr>
    <w:r>
      <w:rPr>
        <w:rFonts w:ascii="Bookman Old Style" w:hAnsi="Bookman Old Style" w:cs="Arial"/>
        <w:b/>
        <w:bCs/>
        <w:noProof/>
        <w:sz w:val="24"/>
        <w:szCs w:val="24"/>
      </w:rPr>
      <w:drawing>
        <wp:inline distT="0" distB="0" distL="0" distR="0" wp14:anchorId="259C133E" wp14:editId="298F194A">
          <wp:extent cx="973502" cy="9525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o-imath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262" cy="964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337B"/>
    <w:multiLevelType w:val="hybridMultilevel"/>
    <w:tmpl w:val="37EE1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4"/>
    <w:rsid w:val="00191FF2"/>
    <w:rsid w:val="001C18F5"/>
    <w:rsid w:val="001F1BC2"/>
    <w:rsid w:val="002456A5"/>
    <w:rsid w:val="002505B6"/>
    <w:rsid w:val="003534E5"/>
    <w:rsid w:val="00397405"/>
    <w:rsid w:val="003B0F2B"/>
    <w:rsid w:val="003E0DA2"/>
    <w:rsid w:val="00420125"/>
    <w:rsid w:val="004C1560"/>
    <w:rsid w:val="005445B4"/>
    <w:rsid w:val="0056167C"/>
    <w:rsid w:val="00580526"/>
    <w:rsid w:val="0067595C"/>
    <w:rsid w:val="006C79D2"/>
    <w:rsid w:val="00985D30"/>
    <w:rsid w:val="00C07CD4"/>
    <w:rsid w:val="00CC481A"/>
    <w:rsid w:val="00DD1D5B"/>
    <w:rsid w:val="00E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C79"/>
  <w15:chartTrackingRefBased/>
  <w15:docId w15:val="{CDF38A15-8B75-4123-A261-9F6F9EDA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91FF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91FF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91FF2"/>
    <w:rPr>
      <w:vertAlign w:val="superscript"/>
    </w:rPr>
  </w:style>
  <w:style w:type="paragraph" w:styleId="a5">
    <w:name w:val="List Paragraph"/>
    <w:basedOn w:val="a"/>
    <w:uiPriority w:val="34"/>
    <w:qFormat/>
    <w:rsid w:val="003B0F2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5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534E5"/>
  </w:style>
  <w:style w:type="paragraph" w:styleId="a7">
    <w:name w:val="footer"/>
    <w:basedOn w:val="a"/>
    <w:link w:val="Char1"/>
    <w:uiPriority w:val="99"/>
    <w:unhideWhenUsed/>
    <w:rsid w:val="0035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5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CC98-76DB-4493-B847-0F444E0D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chamim07@otenet.gr</dc:creator>
  <cp:keywords/>
  <dc:description/>
  <cp:lastModifiedBy>user</cp:lastModifiedBy>
  <cp:revision>3</cp:revision>
  <dcterms:created xsi:type="dcterms:W3CDTF">2019-12-12T11:32:00Z</dcterms:created>
  <dcterms:modified xsi:type="dcterms:W3CDTF">2019-12-12T11:37:00Z</dcterms:modified>
</cp:coreProperties>
</file>