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4C" w:rsidRPr="00563839" w:rsidRDefault="001701E8" w:rsidP="003A42AB">
      <w:pPr>
        <w:ind w:right="-58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2009775" cy="466725"/>
            <wp:effectExtent l="19050" t="0" r="9525" b="0"/>
            <wp:docPr id="1" name="Εικόνα 5" descr="G:\NEO SITE ΚΕΠΑ-ΑΝΕΜ\ΛΟΓΟΤΥΠΑ\ΛΟΓΟΤΥΠΑ ΚΕΠΑ - ΚΕΠΑ-ΑΝΕΜ\KEPA-ANEM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G:\NEO SITE ΚΕΠΑ-ΑΝΕΜ\ΛΟΓΟΤΥΠΑ\ΛΟΓΟΤΥΠΑ ΚΕΠΑ - ΚΕΠΑ-ΑΝΕΜ\KEPA-ANEM_logo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082A">
        <w:rPr>
          <w:noProof/>
        </w:rPr>
        <w:t xml:space="preserve">     </w:t>
      </w:r>
      <w:r w:rsidR="00AD6703">
        <w:rPr>
          <w:noProof/>
        </w:rPr>
        <w:t xml:space="preserve">                                 </w:t>
      </w:r>
      <w:r w:rsidR="003A42AB">
        <w:rPr>
          <w:noProof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1800225" cy="438150"/>
            <wp:effectExtent l="0" t="0" r="0" b="0"/>
            <wp:docPr id="2" name="Εικόνα 3" descr="X:\common\~kepa\images\ΣΗΜΑΤΑ ΕΦΕΠΑΕ 2014-2020\EFEPAE_LOGO_normal - Αντίγραφ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X:\common\~kepa\images\ΣΗΜΑΤΑ ΕΦΕΠΑΕ 2014-2020\EFEPAE_LOGO_normal - Αντίγραφ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04C" w:rsidRDefault="0035404C" w:rsidP="0035404C">
      <w:pPr>
        <w:jc w:val="right"/>
        <w:rPr>
          <w:rFonts w:ascii="Arial" w:hAnsi="Arial" w:cs="Arial"/>
          <w:sz w:val="22"/>
          <w:szCs w:val="22"/>
        </w:rPr>
      </w:pPr>
    </w:p>
    <w:p w:rsidR="00EA288D" w:rsidRDefault="001701E8" w:rsidP="00EA288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371725" cy="781050"/>
            <wp:effectExtent l="0" t="0" r="0" b="0"/>
            <wp:docPr id="3" name="Picture 47" descr="C:\Users\dimchris\Desktop\ΕΛΑΝΕΤ\9. Τμήμα Δημοσιότητας\1. ΛΟΓΟΤΥΠΑ-MEDIAKITS-ΕΠΙΣΤΟΛΕΣ\1. Media Kits\MediaKit_eΛιανικό\logodrasis\EL\E-LIANIKO FINAL fin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dimchris\Desktop\ΕΛΑΝΕΤ\9. Τμήμα Δημοσιότητας\1. ΛΟΓΟΤΥΠΑ-MEDIAKITS-ΕΠΙΣΤΟΛΕΣ\1. Media Kits\MediaKit_eΛιανικό\logodrasis\EL\E-LIANIKO FINAL final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88D" w:rsidRDefault="00EA288D" w:rsidP="00EA28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</w:t>
      </w:r>
    </w:p>
    <w:p w:rsidR="00DA082A" w:rsidRPr="00563839" w:rsidRDefault="00EA288D" w:rsidP="008B23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35404C" w:rsidRPr="00563839" w:rsidTr="00DA082A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50E49" w:rsidRPr="00563839" w:rsidRDefault="0035404C" w:rsidP="00A50E4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3839">
              <w:rPr>
                <w:rFonts w:ascii="Arial" w:hAnsi="Arial" w:cs="Arial"/>
                <w:b/>
                <w:sz w:val="22"/>
                <w:szCs w:val="22"/>
              </w:rPr>
              <w:t>ΔΕΛΤΙΟ ΤΥΠΟΥ</w:t>
            </w:r>
          </w:p>
        </w:tc>
      </w:tr>
    </w:tbl>
    <w:p w:rsidR="0035404C" w:rsidRPr="006F615E" w:rsidRDefault="0035404C" w:rsidP="0035404C">
      <w:pPr>
        <w:ind w:left="2880"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D6703" w:rsidRDefault="00DA082A" w:rsidP="00234CD1">
      <w:pPr>
        <w:jc w:val="both"/>
        <w:rPr>
          <w:rFonts w:ascii="Arial" w:hAnsi="Arial" w:cs="Arial"/>
          <w:b/>
          <w:sz w:val="22"/>
          <w:szCs w:val="22"/>
        </w:rPr>
      </w:pPr>
      <w:r w:rsidRPr="00DA082A">
        <w:rPr>
          <w:rFonts w:ascii="Arial" w:hAnsi="Arial" w:cs="Arial"/>
          <w:b/>
          <w:sz w:val="22"/>
          <w:szCs w:val="22"/>
        </w:rPr>
        <w:t xml:space="preserve">ΘΕΜΑ: </w:t>
      </w:r>
      <w:r w:rsidR="0048163C">
        <w:rPr>
          <w:rFonts w:ascii="Arial" w:hAnsi="Arial" w:cs="Arial"/>
          <w:b/>
          <w:sz w:val="22"/>
          <w:szCs w:val="22"/>
        </w:rPr>
        <w:t xml:space="preserve">ΔΙΑΔΙΚΤΥΑΚΗ </w:t>
      </w:r>
      <w:r w:rsidR="0048163C">
        <w:rPr>
          <w:rFonts w:ascii="Arial" w:hAnsi="Arial" w:cs="Arial"/>
          <w:b/>
          <w:sz w:val="22"/>
          <w:szCs w:val="22"/>
          <w:lang w:val="en-US"/>
        </w:rPr>
        <w:t>ENH</w:t>
      </w:r>
      <w:r w:rsidR="0048163C">
        <w:rPr>
          <w:rFonts w:ascii="Arial" w:hAnsi="Arial" w:cs="Arial"/>
          <w:b/>
          <w:sz w:val="22"/>
          <w:szCs w:val="22"/>
        </w:rPr>
        <w:t>ΜΕΡΩΤΙΚΗ ΕΚΔΗΛΩΣΗ ΤΗΣ ΚΕΠΑ-</w:t>
      </w:r>
      <w:r w:rsidR="00AD6703">
        <w:rPr>
          <w:rFonts w:ascii="Arial" w:hAnsi="Arial" w:cs="Arial"/>
          <w:b/>
          <w:sz w:val="22"/>
          <w:szCs w:val="22"/>
        </w:rPr>
        <w:t>ΑΝΕΜ ΑΜΚΕ/ΕΦΕΠΑΕ ΓΙΑ ΤΗ ΔΡΑΣΗ</w:t>
      </w:r>
      <w:r w:rsidRPr="00DA082A">
        <w:rPr>
          <w:rFonts w:ascii="Arial" w:hAnsi="Arial" w:cs="Arial"/>
          <w:b/>
          <w:sz w:val="22"/>
          <w:szCs w:val="22"/>
        </w:rPr>
        <w:t xml:space="preserve"> </w:t>
      </w:r>
      <w:r w:rsidR="00AD6703">
        <w:rPr>
          <w:rFonts w:ascii="Arial" w:hAnsi="Arial" w:cs="Arial"/>
          <w:b/>
          <w:sz w:val="22"/>
          <w:szCs w:val="22"/>
        </w:rPr>
        <w:t>«</w:t>
      </w:r>
      <w:r w:rsidR="00AD6703">
        <w:rPr>
          <w:rFonts w:ascii="Arial" w:hAnsi="Arial" w:cs="Arial"/>
          <w:b/>
          <w:sz w:val="22"/>
          <w:szCs w:val="22"/>
          <w:lang w:val="en-US"/>
        </w:rPr>
        <w:t>e</w:t>
      </w:r>
      <w:r w:rsidR="00AD6703" w:rsidRPr="00AD6703">
        <w:rPr>
          <w:rFonts w:ascii="Arial" w:hAnsi="Arial" w:cs="Arial"/>
          <w:b/>
          <w:sz w:val="22"/>
          <w:szCs w:val="22"/>
        </w:rPr>
        <w:t>-</w:t>
      </w:r>
      <w:r w:rsidR="00AD6703">
        <w:rPr>
          <w:rFonts w:ascii="Arial" w:hAnsi="Arial" w:cs="Arial"/>
          <w:b/>
          <w:sz w:val="22"/>
          <w:szCs w:val="22"/>
        </w:rPr>
        <w:t xml:space="preserve">λιανικό» </w:t>
      </w:r>
      <w:r w:rsidRPr="00DA082A">
        <w:rPr>
          <w:rFonts w:ascii="Arial" w:hAnsi="Arial" w:cs="Arial"/>
          <w:b/>
          <w:sz w:val="22"/>
          <w:szCs w:val="22"/>
        </w:rPr>
        <w:t>ΤΟΥ ΕΠΑνΕΚ</w:t>
      </w:r>
      <w:r w:rsidR="00AD6703">
        <w:rPr>
          <w:rFonts w:ascii="Arial" w:hAnsi="Arial" w:cs="Arial"/>
          <w:b/>
          <w:sz w:val="22"/>
          <w:szCs w:val="22"/>
        </w:rPr>
        <w:t>, ΕΣΠΑ 2014-2020</w:t>
      </w:r>
      <w:r w:rsidRPr="00DA082A">
        <w:rPr>
          <w:rFonts w:ascii="Arial" w:hAnsi="Arial" w:cs="Arial"/>
          <w:b/>
          <w:sz w:val="22"/>
          <w:szCs w:val="22"/>
        </w:rPr>
        <w:t xml:space="preserve">  </w:t>
      </w:r>
    </w:p>
    <w:p w:rsidR="00AD6703" w:rsidRDefault="00AD6703" w:rsidP="00234CD1">
      <w:pPr>
        <w:jc w:val="both"/>
        <w:rPr>
          <w:rFonts w:ascii="Arial" w:hAnsi="Arial" w:cs="Arial"/>
          <w:b/>
          <w:sz w:val="22"/>
          <w:szCs w:val="22"/>
        </w:rPr>
      </w:pPr>
    </w:p>
    <w:p w:rsidR="00AD6703" w:rsidRDefault="00DA082A" w:rsidP="00AD6703">
      <w:pPr>
        <w:jc w:val="both"/>
        <w:rPr>
          <w:rFonts w:ascii="Arial" w:hAnsi="Arial" w:cs="Arial"/>
          <w:sz w:val="22"/>
          <w:szCs w:val="22"/>
        </w:rPr>
      </w:pPr>
      <w:r w:rsidRPr="00DA082A">
        <w:rPr>
          <w:rFonts w:ascii="Arial" w:hAnsi="Arial" w:cs="Arial"/>
          <w:sz w:val="22"/>
          <w:szCs w:val="22"/>
        </w:rPr>
        <w:t xml:space="preserve">Στο πλαίσιο του σχεδιασμού σειράς ενημερωτικών εκδηλώσεων από την </w:t>
      </w:r>
      <w:r w:rsidRPr="00DA082A">
        <w:rPr>
          <w:rFonts w:ascii="Arial" w:hAnsi="Arial" w:cs="Arial"/>
          <w:b/>
          <w:sz w:val="22"/>
          <w:szCs w:val="22"/>
        </w:rPr>
        <w:t>Ειδική Γραμματεία ΕΠ ΕΤΠΑ &amp; ΤΣ/Ειδική Υπηρεσία Διαχείρισης του ΕΠΑνΕΚ</w:t>
      </w:r>
      <w:r w:rsidRPr="00DA082A">
        <w:rPr>
          <w:rFonts w:ascii="Arial" w:hAnsi="Arial" w:cs="Arial"/>
          <w:sz w:val="22"/>
          <w:szCs w:val="22"/>
        </w:rPr>
        <w:t xml:space="preserve"> και τον </w:t>
      </w:r>
      <w:r w:rsidRPr="00DA082A">
        <w:rPr>
          <w:rFonts w:ascii="Arial" w:hAnsi="Arial" w:cs="Arial"/>
          <w:b/>
          <w:sz w:val="22"/>
          <w:szCs w:val="22"/>
        </w:rPr>
        <w:t>ΕΦΕΠΑΕ</w:t>
      </w:r>
      <w:r w:rsidRPr="00DA082A">
        <w:rPr>
          <w:rFonts w:ascii="Arial" w:hAnsi="Arial" w:cs="Arial"/>
          <w:sz w:val="22"/>
          <w:szCs w:val="22"/>
        </w:rPr>
        <w:t xml:space="preserve">, </w:t>
      </w:r>
      <w:r w:rsidRPr="00DA082A">
        <w:rPr>
          <w:rFonts w:ascii="Arial" w:hAnsi="Arial" w:cs="Arial"/>
          <w:b/>
          <w:sz w:val="22"/>
          <w:szCs w:val="22"/>
        </w:rPr>
        <w:t>η ΚΕΠΑ-ΑΝΕΜ</w:t>
      </w:r>
      <w:r w:rsidR="00AD6703">
        <w:rPr>
          <w:rFonts w:ascii="Arial" w:hAnsi="Arial" w:cs="Arial"/>
          <w:b/>
          <w:sz w:val="22"/>
          <w:szCs w:val="22"/>
        </w:rPr>
        <w:t xml:space="preserve"> ΑΜΚΕ</w:t>
      </w:r>
      <w:r w:rsidRPr="00DA082A">
        <w:rPr>
          <w:rFonts w:ascii="Arial" w:hAnsi="Arial" w:cs="Arial"/>
          <w:b/>
          <w:sz w:val="22"/>
          <w:szCs w:val="22"/>
        </w:rPr>
        <w:t>,</w:t>
      </w:r>
      <w:r w:rsidRPr="00DA082A">
        <w:rPr>
          <w:rFonts w:ascii="Arial" w:hAnsi="Arial" w:cs="Arial"/>
          <w:sz w:val="22"/>
          <w:szCs w:val="22"/>
        </w:rPr>
        <w:t xml:space="preserve"> Εταίρος-Περιφερειακή Μονάδα του  Ε.Φ.Ε.Π.Α.Ε. με χωρική και επιχειρησιακή ευθύνη στις Περιφέρειες της Κεντρικής και Δυτικής Μακεδονίας,</w:t>
      </w:r>
      <w:r w:rsidR="00AD6703" w:rsidRPr="00AD6703">
        <w:rPr>
          <w:rFonts w:ascii="Arial" w:hAnsi="Arial" w:cs="Arial"/>
          <w:sz w:val="22"/>
          <w:szCs w:val="22"/>
        </w:rPr>
        <w:t xml:space="preserve"> </w:t>
      </w:r>
      <w:r w:rsidR="009917F3">
        <w:rPr>
          <w:rFonts w:ascii="Arial" w:hAnsi="Arial" w:cs="Arial"/>
          <w:sz w:val="22"/>
          <w:szCs w:val="22"/>
        </w:rPr>
        <w:t xml:space="preserve">με την υποστήριξη </w:t>
      </w:r>
      <w:r w:rsidR="00AD6703" w:rsidRPr="00AD6703">
        <w:rPr>
          <w:rFonts w:ascii="Arial" w:hAnsi="Arial" w:cs="Arial"/>
          <w:sz w:val="22"/>
          <w:szCs w:val="22"/>
        </w:rPr>
        <w:t>τ</w:t>
      </w:r>
      <w:r w:rsidR="009917F3">
        <w:rPr>
          <w:rFonts w:ascii="Arial" w:hAnsi="Arial" w:cs="Arial"/>
          <w:sz w:val="22"/>
          <w:szCs w:val="22"/>
        </w:rPr>
        <w:t>ων</w:t>
      </w:r>
      <w:r w:rsidR="00AD6703" w:rsidRPr="00AD6703">
        <w:rPr>
          <w:rFonts w:ascii="Arial" w:hAnsi="Arial" w:cs="Arial"/>
          <w:sz w:val="22"/>
          <w:szCs w:val="22"/>
        </w:rPr>
        <w:t xml:space="preserve"> </w:t>
      </w:r>
      <w:r w:rsidR="009917F3" w:rsidRPr="009917F3">
        <w:rPr>
          <w:rFonts w:ascii="Arial" w:hAnsi="Arial" w:cs="Arial"/>
          <w:sz w:val="22"/>
          <w:szCs w:val="22"/>
        </w:rPr>
        <w:t>Επιμελητηρίων μελών της</w:t>
      </w:r>
      <w:r w:rsidR="009917F3">
        <w:rPr>
          <w:rFonts w:ascii="Arial" w:hAnsi="Arial" w:cs="Arial"/>
          <w:b/>
          <w:sz w:val="22"/>
          <w:szCs w:val="22"/>
        </w:rPr>
        <w:t>,</w:t>
      </w:r>
      <w:r w:rsidR="00AD6703" w:rsidRPr="00AD6703">
        <w:rPr>
          <w:rFonts w:ascii="Arial" w:hAnsi="Arial" w:cs="Arial"/>
          <w:b/>
          <w:sz w:val="22"/>
          <w:szCs w:val="22"/>
        </w:rPr>
        <w:t xml:space="preserve"> </w:t>
      </w:r>
      <w:r w:rsidR="00AD6703" w:rsidRPr="00AD6703">
        <w:rPr>
          <w:rFonts w:ascii="Arial" w:hAnsi="Arial" w:cs="Arial"/>
          <w:sz w:val="22"/>
          <w:szCs w:val="22"/>
        </w:rPr>
        <w:t>της</w:t>
      </w:r>
      <w:r w:rsidR="00AD6703">
        <w:rPr>
          <w:rFonts w:ascii="Arial" w:hAnsi="Arial" w:cs="Arial"/>
          <w:sz w:val="22"/>
          <w:szCs w:val="22"/>
        </w:rPr>
        <w:t xml:space="preserve"> Περιφέρειας </w:t>
      </w:r>
      <w:r w:rsidR="009917F3">
        <w:rPr>
          <w:rFonts w:ascii="Arial" w:hAnsi="Arial" w:cs="Arial"/>
          <w:sz w:val="22"/>
          <w:szCs w:val="22"/>
        </w:rPr>
        <w:t>Κεντρικής Μακεδονίας διοργανώνει</w:t>
      </w:r>
      <w:r w:rsidR="00AD6703">
        <w:rPr>
          <w:rFonts w:ascii="Arial" w:hAnsi="Arial" w:cs="Arial"/>
          <w:sz w:val="22"/>
          <w:szCs w:val="22"/>
        </w:rPr>
        <w:t xml:space="preserve"> </w:t>
      </w:r>
      <w:r w:rsidR="00AD6703" w:rsidRPr="00AD6703">
        <w:rPr>
          <w:rFonts w:ascii="Arial" w:hAnsi="Arial" w:cs="Arial"/>
          <w:sz w:val="22"/>
          <w:szCs w:val="22"/>
        </w:rPr>
        <w:t xml:space="preserve">διαδικτυακή ενημερωτική εκδήλωση </w:t>
      </w:r>
      <w:r w:rsidR="00CD3BD0">
        <w:rPr>
          <w:rFonts w:ascii="Arial" w:hAnsi="Arial" w:cs="Arial"/>
          <w:sz w:val="22"/>
          <w:szCs w:val="22"/>
        </w:rPr>
        <w:t>για τις επιχειρήσεις λιαν</w:t>
      </w:r>
      <w:r w:rsidR="009917F3">
        <w:rPr>
          <w:rFonts w:ascii="Arial" w:hAnsi="Arial" w:cs="Arial"/>
          <w:sz w:val="22"/>
          <w:szCs w:val="22"/>
        </w:rPr>
        <w:t>εμπορίου της Περιφέρειας Κεντρικής</w:t>
      </w:r>
      <w:r w:rsidR="00CD3BD0">
        <w:rPr>
          <w:rFonts w:ascii="Arial" w:hAnsi="Arial" w:cs="Arial"/>
          <w:sz w:val="22"/>
          <w:szCs w:val="22"/>
        </w:rPr>
        <w:t xml:space="preserve"> Μακεδονίας, </w:t>
      </w:r>
      <w:r w:rsidR="00AD6703" w:rsidRPr="00AD6703">
        <w:rPr>
          <w:rFonts w:ascii="Arial" w:hAnsi="Arial" w:cs="Arial"/>
          <w:sz w:val="22"/>
          <w:szCs w:val="22"/>
        </w:rPr>
        <w:t>με θέμα:</w:t>
      </w:r>
    </w:p>
    <w:p w:rsidR="00AD6703" w:rsidRPr="00AD6703" w:rsidRDefault="00AD6703" w:rsidP="00AD6703">
      <w:pPr>
        <w:jc w:val="both"/>
        <w:rPr>
          <w:rFonts w:ascii="Arial" w:hAnsi="Arial" w:cs="Arial"/>
          <w:b/>
          <w:sz w:val="22"/>
          <w:szCs w:val="22"/>
        </w:rPr>
      </w:pPr>
    </w:p>
    <w:p w:rsidR="0048163C" w:rsidRDefault="00AD6703" w:rsidP="0048163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D6703">
        <w:rPr>
          <w:rFonts w:ascii="Arial" w:hAnsi="Arial" w:cs="Arial"/>
          <w:b/>
          <w:i/>
          <w:sz w:val="22"/>
          <w:szCs w:val="22"/>
        </w:rPr>
        <w:t>Ερωτήσεις-Απαντήσεις &amp; Χρήσιμες επισημάνσεις για την ορθή υποβολή της αίτησης χρηματοδότησης στη Δράση του ΕΠΑνΕΚ:</w:t>
      </w:r>
    </w:p>
    <w:p w:rsidR="00DA082A" w:rsidRPr="00AD6703" w:rsidRDefault="00AD6703" w:rsidP="0048163C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D6703">
        <w:rPr>
          <w:rFonts w:ascii="Arial" w:hAnsi="Arial" w:cs="Arial"/>
          <w:b/>
          <w:i/>
          <w:sz w:val="22"/>
          <w:szCs w:val="22"/>
        </w:rPr>
        <w:t>«e-λιανικό - Επιχορήγηση υφιστάμενων ΜμΕ επιχειρήσεων του κλάδου του λιανεμπορίου, για την ανάπτυξη/αναβάθμιση και διαχείριση ηλεκτρονικού καταστήματος»</w:t>
      </w:r>
    </w:p>
    <w:p w:rsidR="00AD6703" w:rsidRDefault="00AD6703" w:rsidP="0048163C">
      <w:pPr>
        <w:rPr>
          <w:rFonts w:ascii="Arial" w:hAnsi="Arial" w:cs="Arial"/>
          <w:sz w:val="22"/>
          <w:szCs w:val="22"/>
        </w:rPr>
      </w:pPr>
    </w:p>
    <w:p w:rsidR="00234CD1" w:rsidRDefault="00234CD1" w:rsidP="00234CD1">
      <w:pPr>
        <w:jc w:val="both"/>
        <w:rPr>
          <w:rFonts w:ascii="Arial" w:hAnsi="Arial" w:cs="Arial"/>
          <w:b/>
          <w:sz w:val="22"/>
          <w:szCs w:val="22"/>
        </w:rPr>
      </w:pPr>
      <w:r w:rsidRPr="00234CD1">
        <w:rPr>
          <w:rFonts w:ascii="Arial" w:hAnsi="Arial" w:cs="Arial"/>
          <w:sz w:val="22"/>
          <w:szCs w:val="22"/>
        </w:rPr>
        <w:t xml:space="preserve">Η </w:t>
      </w:r>
      <w:r w:rsidR="00AD6703">
        <w:rPr>
          <w:rFonts w:ascii="Arial" w:hAnsi="Arial" w:cs="Arial"/>
          <w:sz w:val="22"/>
          <w:szCs w:val="22"/>
        </w:rPr>
        <w:t xml:space="preserve">διαδικτυακή </w:t>
      </w:r>
      <w:r w:rsidRPr="00234CD1">
        <w:rPr>
          <w:rFonts w:ascii="Arial" w:hAnsi="Arial" w:cs="Arial"/>
          <w:sz w:val="22"/>
          <w:szCs w:val="22"/>
        </w:rPr>
        <w:t>εκδήλωση θα πραγματοποιηθεί τη</w:t>
      </w:r>
      <w:r w:rsidR="004D61FE">
        <w:rPr>
          <w:rFonts w:ascii="Arial" w:hAnsi="Arial" w:cs="Arial"/>
          <w:sz w:val="22"/>
          <w:szCs w:val="22"/>
        </w:rPr>
        <w:t xml:space="preserve">ν </w:t>
      </w:r>
      <w:r w:rsidR="009917F3">
        <w:rPr>
          <w:rFonts w:ascii="Arial" w:hAnsi="Arial" w:cs="Arial"/>
          <w:b/>
          <w:sz w:val="22"/>
          <w:szCs w:val="22"/>
        </w:rPr>
        <w:t>Πέμπτη</w:t>
      </w:r>
      <w:r w:rsidR="004D61FE">
        <w:rPr>
          <w:rFonts w:ascii="Arial" w:hAnsi="Arial" w:cs="Arial"/>
          <w:sz w:val="22"/>
          <w:szCs w:val="22"/>
        </w:rPr>
        <w:t xml:space="preserve"> </w:t>
      </w:r>
      <w:r w:rsidR="009917F3">
        <w:rPr>
          <w:rFonts w:ascii="Arial" w:hAnsi="Arial" w:cs="Arial"/>
          <w:b/>
          <w:sz w:val="22"/>
          <w:szCs w:val="22"/>
        </w:rPr>
        <w:t>18</w:t>
      </w:r>
      <w:r w:rsidR="00134300" w:rsidRPr="00F175D6">
        <w:rPr>
          <w:rFonts w:ascii="Arial" w:hAnsi="Arial" w:cs="Arial"/>
          <w:b/>
          <w:sz w:val="22"/>
          <w:szCs w:val="22"/>
        </w:rPr>
        <w:t xml:space="preserve"> </w:t>
      </w:r>
      <w:r w:rsidR="007A2B76">
        <w:rPr>
          <w:rFonts w:ascii="Arial" w:hAnsi="Arial" w:cs="Arial"/>
          <w:b/>
          <w:sz w:val="22"/>
          <w:szCs w:val="22"/>
        </w:rPr>
        <w:t>Μαρτίου</w:t>
      </w:r>
      <w:r w:rsidR="00134300" w:rsidRPr="00F175D6">
        <w:rPr>
          <w:rFonts w:ascii="Arial" w:hAnsi="Arial" w:cs="Arial"/>
          <w:b/>
          <w:sz w:val="22"/>
          <w:szCs w:val="22"/>
        </w:rPr>
        <w:t xml:space="preserve"> </w:t>
      </w:r>
      <w:r w:rsidR="007A2B76">
        <w:rPr>
          <w:rFonts w:ascii="Arial" w:hAnsi="Arial" w:cs="Arial"/>
          <w:b/>
          <w:sz w:val="22"/>
          <w:szCs w:val="22"/>
        </w:rPr>
        <w:t>2021</w:t>
      </w:r>
      <w:r w:rsidRPr="00F175D6">
        <w:rPr>
          <w:rFonts w:ascii="Arial" w:hAnsi="Arial" w:cs="Arial"/>
          <w:b/>
          <w:sz w:val="22"/>
          <w:szCs w:val="22"/>
        </w:rPr>
        <w:t xml:space="preserve"> και ώρα</w:t>
      </w:r>
      <w:r w:rsidR="004D61FE">
        <w:rPr>
          <w:rFonts w:ascii="Arial" w:hAnsi="Arial" w:cs="Arial"/>
          <w:b/>
          <w:sz w:val="22"/>
          <w:szCs w:val="22"/>
        </w:rPr>
        <w:t xml:space="preserve"> </w:t>
      </w:r>
      <w:r w:rsidR="00AD6703">
        <w:rPr>
          <w:rFonts w:ascii="Arial" w:hAnsi="Arial" w:cs="Arial"/>
          <w:b/>
          <w:sz w:val="22"/>
          <w:szCs w:val="22"/>
        </w:rPr>
        <w:t>18:00.</w:t>
      </w:r>
    </w:p>
    <w:p w:rsidR="00AD6703" w:rsidRDefault="00AD6703" w:rsidP="00234CD1">
      <w:pPr>
        <w:jc w:val="both"/>
        <w:rPr>
          <w:rFonts w:ascii="Arial" w:hAnsi="Arial" w:cs="Arial"/>
          <w:sz w:val="22"/>
          <w:szCs w:val="22"/>
        </w:rPr>
      </w:pPr>
    </w:p>
    <w:p w:rsidR="00AD6703" w:rsidRDefault="004F0A74" w:rsidP="00AD6703">
      <w:pPr>
        <w:jc w:val="both"/>
        <w:rPr>
          <w:rFonts w:ascii="Arial" w:hAnsi="Arial" w:cs="Arial"/>
          <w:b/>
          <w:sz w:val="22"/>
          <w:szCs w:val="22"/>
        </w:rPr>
      </w:pPr>
      <w:r w:rsidRPr="004F0A74">
        <w:rPr>
          <w:rFonts w:ascii="Arial" w:hAnsi="Arial" w:cs="Arial"/>
          <w:b/>
          <w:sz w:val="22"/>
          <w:szCs w:val="22"/>
        </w:rPr>
        <w:t>Για τη συμμετοχή τους στην εκδήλωση οι ενδιαφερόμενοι θα πρέπει να συμπληρώσουν ο</w:t>
      </w:r>
      <w:r w:rsidR="009917F3">
        <w:rPr>
          <w:rFonts w:ascii="Arial" w:hAnsi="Arial" w:cs="Arial"/>
          <w:b/>
          <w:sz w:val="22"/>
          <w:szCs w:val="22"/>
        </w:rPr>
        <w:t>πωσδήποτε μέχρι την Τετάρτη 17</w:t>
      </w:r>
      <w:r w:rsidRPr="004F0A74">
        <w:rPr>
          <w:rFonts w:ascii="Arial" w:hAnsi="Arial" w:cs="Arial"/>
          <w:b/>
          <w:sz w:val="22"/>
          <w:szCs w:val="22"/>
        </w:rPr>
        <w:t xml:space="preserve">/3/2021 </w:t>
      </w:r>
      <w:r w:rsidR="009917F3">
        <w:rPr>
          <w:rFonts w:ascii="Arial" w:hAnsi="Arial" w:cs="Arial"/>
          <w:b/>
          <w:sz w:val="22"/>
          <w:szCs w:val="22"/>
        </w:rPr>
        <w:t xml:space="preserve">και ώρα 16:00 </w:t>
      </w:r>
      <w:r w:rsidRPr="004F0A74">
        <w:rPr>
          <w:rFonts w:ascii="Arial" w:hAnsi="Arial" w:cs="Arial"/>
          <w:b/>
          <w:sz w:val="22"/>
          <w:szCs w:val="22"/>
        </w:rPr>
        <w:t>την ακόλουθη φόρμα εγγραφής με τα ερωτήματά τους προκειμένου να απαντηθούν κατά προτεραιότητα στην εκδήλωση.</w:t>
      </w:r>
    </w:p>
    <w:p w:rsidR="00CD3BD0" w:rsidRDefault="00CD3BD0" w:rsidP="00AD6703">
      <w:pPr>
        <w:jc w:val="both"/>
        <w:rPr>
          <w:rFonts w:ascii="Arial" w:hAnsi="Arial" w:cs="Arial"/>
          <w:b/>
          <w:sz w:val="22"/>
          <w:szCs w:val="22"/>
        </w:rPr>
      </w:pPr>
    </w:p>
    <w:p w:rsidR="00CD3BD0" w:rsidRDefault="009917F3" w:rsidP="00CD3BD0">
      <w:pPr>
        <w:jc w:val="center"/>
        <w:rPr>
          <w:rFonts w:ascii="Arial" w:hAnsi="Arial" w:cs="Arial"/>
          <w:b/>
          <w:sz w:val="22"/>
          <w:szCs w:val="22"/>
        </w:rPr>
      </w:pPr>
      <w:hyperlink r:id="rId11" w:history="1">
        <w:r w:rsidR="00CD3BD0" w:rsidRPr="009917F3">
          <w:rPr>
            <w:rStyle w:val="-"/>
            <w:rFonts w:ascii="Arial" w:hAnsi="Arial" w:cs="Arial"/>
            <w:b/>
            <w:sz w:val="22"/>
            <w:szCs w:val="22"/>
          </w:rPr>
          <w:t>Φόρμα εγγραφής</w:t>
        </w:r>
      </w:hyperlink>
    </w:p>
    <w:p w:rsidR="0048163C" w:rsidRPr="00AD6703" w:rsidRDefault="0048163C" w:rsidP="00AD6703">
      <w:pPr>
        <w:jc w:val="both"/>
        <w:rPr>
          <w:rFonts w:ascii="Arial" w:hAnsi="Arial" w:cs="Arial"/>
          <w:sz w:val="22"/>
          <w:szCs w:val="22"/>
        </w:rPr>
      </w:pPr>
    </w:p>
    <w:p w:rsidR="006B2A25" w:rsidRDefault="00AD6703" w:rsidP="00AD6703">
      <w:pPr>
        <w:jc w:val="both"/>
        <w:rPr>
          <w:rFonts w:ascii="Arial" w:hAnsi="Arial" w:cs="Arial"/>
          <w:sz w:val="22"/>
          <w:szCs w:val="22"/>
        </w:rPr>
      </w:pPr>
      <w:r w:rsidRPr="00AD6703">
        <w:rPr>
          <w:rFonts w:ascii="Arial" w:hAnsi="Arial" w:cs="Arial"/>
          <w:sz w:val="22"/>
          <w:szCs w:val="22"/>
        </w:rPr>
        <w:t>Στους συμμετέχοντες θα αποσταλεί έγκαιρα το link με τις οδηγίες σύνδεσης &amp; μέσω του οποίου θα λάβουν μέρος στην εκδήλωση.</w:t>
      </w:r>
    </w:p>
    <w:p w:rsidR="00AD6703" w:rsidRDefault="00AD6703" w:rsidP="00DA082A">
      <w:pPr>
        <w:jc w:val="both"/>
        <w:rPr>
          <w:rFonts w:ascii="Arial" w:hAnsi="Arial" w:cs="Arial"/>
          <w:sz w:val="22"/>
          <w:szCs w:val="22"/>
        </w:rPr>
      </w:pPr>
    </w:p>
    <w:p w:rsid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Υπενθυμίζεται ότι η </w:t>
      </w:r>
      <w:r w:rsidRPr="007A2B76">
        <w:rPr>
          <w:rFonts w:ascii="Arial" w:hAnsi="Arial" w:cs="Arial"/>
          <w:b/>
          <w:sz w:val="22"/>
          <w:szCs w:val="22"/>
        </w:rPr>
        <w:t>Δράση «</w:t>
      </w:r>
      <w:r w:rsidRPr="007A2B76">
        <w:rPr>
          <w:rFonts w:ascii="Arial" w:hAnsi="Arial" w:cs="Arial"/>
          <w:b/>
          <w:sz w:val="22"/>
          <w:szCs w:val="22"/>
          <w:lang w:val="en-US"/>
        </w:rPr>
        <w:t>e</w:t>
      </w:r>
      <w:r w:rsidRPr="007A2B76">
        <w:rPr>
          <w:rFonts w:ascii="Arial" w:hAnsi="Arial" w:cs="Arial"/>
          <w:b/>
          <w:sz w:val="22"/>
          <w:szCs w:val="22"/>
        </w:rPr>
        <w:t>-</w:t>
      </w:r>
      <w:r w:rsidRPr="007A2B76">
        <w:rPr>
          <w:rFonts w:ascii="Arial" w:hAnsi="Arial" w:cs="Arial"/>
          <w:b/>
          <w:sz w:val="22"/>
          <w:szCs w:val="22"/>
          <w:lang w:val="en-US"/>
        </w:rPr>
        <w:t>lianiko</w:t>
      </w:r>
      <w:r w:rsidRPr="007A2B76">
        <w:rPr>
          <w:rFonts w:ascii="Arial" w:hAnsi="Arial" w:cs="Arial"/>
          <w:b/>
          <w:sz w:val="22"/>
          <w:szCs w:val="22"/>
        </w:rPr>
        <w:t>» στοχεύει στην επιχορήγηση ΜμΕ επιχειρήσεων του κλάδου του λιανεμπορίου για την ανάπτυξη/αναβάθμιση και διαχείριση ηλεκτρονικού καταστήματος (e-shop)</w:t>
      </w:r>
      <w:r w:rsidRPr="00AD6703">
        <w:rPr>
          <w:rFonts w:ascii="Arial" w:hAnsi="Arial" w:cs="Arial"/>
          <w:sz w:val="22"/>
          <w:szCs w:val="22"/>
        </w:rPr>
        <w:t xml:space="preserve"> προκειμένου να στηριχθεί η λειτουργία τους κατά τη διάρκεια της πανδημίας του κορωνοϊού (COVID-19), να ενισχυθεί ο βαθμός ενσωμάτωσης της ψηφιακής τεχνολογίας, καθώς και ο ψηφιακός μετασχηματισμός τους και να αποφευχθεί ο συνωστισμός στους εσωτερικούς χώρους.</w:t>
      </w:r>
    </w:p>
    <w:p w:rsidR="00AD6703" w:rsidRP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</w:p>
    <w:p w:rsidR="00AD6703" w:rsidRP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  <w:r w:rsidRPr="00AD6703">
        <w:rPr>
          <w:rFonts w:ascii="Arial" w:hAnsi="Arial" w:cs="Arial"/>
          <w:sz w:val="22"/>
          <w:szCs w:val="22"/>
        </w:rPr>
        <w:t xml:space="preserve">Ο συνολικός προϋπολογισμός (Δημόσια Δαπάνη) της Δράσης ανέρχεται σε </w:t>
      </w:r>
      <w:r w:rsidRPr="00AD6703">
        <w:rPr>
          <w:rFonts w:ascii="Arial" w:hAnsi="Arial" w:cs="Arial"/>
          <w:b/>
          <w:sz w:val="22"/>
          <w:szCs w:val="22"/>
        </w:rPr>
        <w:t>80  εκ.</w:t>
      </w:r>
      <w:r w:rsidRPr="00AD6703">
        <w:rPr>
          <w:rFonts w:ascii="Arial" w:hAnsi="Arial" w:cs="Arial"/>
          <w:sz w:val="22"/>
          <w:szCs w:val="22"/>
        </w:rPr>
        <w:t xml:space="preserve"> ευρώ, με συγχρηματοδότηση από το Ευρωπαϊκό Ταμείο Περιφερειακής Ανάπτυξης (ΕΤΠΑ) της Ευρωπαϊκής Ένωσης και Εθνικούς Πόρους.</w:t>
      </w:r>
    </w:p>
    <w:p w:rsid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</w:p>
    <w:p w:rsidR="00AD6703" w:rsidRP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  <w:r w:rsidRPr="00AD6703">
        <w:rPr>
          <w:rFonts w:ascii="Arial" w:hAnsi="Arial" w:cs="Arial"/>
          <w:sz w:val="22"/>
          <w:szCs w:val="22"/>
        </w:rPr>
        <w:lastRenderedPageBreak/>
        <w:t xml:space="preserve">Η Δράση </w:t>
      </w:r>
      <w:r w:rsidRPr="00AD6703">
        <w:rPr>
          <w:rFonts w:ascii="Arial" w:hAnsi="Arial" w:cs="Arial"/>
          <w:b/>
          <w:sz w:val="22"/>
          <w:szCs w:val="22"/>
        </w:rPr>
        <w:t xml:space="preserve">επιχορηγεί σε ποσοστό 100% και έως 5.000€ </w:t>
      </w:r>
      <w:r w:rsidRPr="00AD6703">
        <w:rPr>
          <w:rFonts w:ascii="Arial" w:hAnsi="Arial" w:cs="Arial"/>
          <w:sz w:val="22"/>
          <w:szCs w:val="22"/>
        </w:rPr>
        <w:t xml:space="preserve"> κάθε επιχείρηση με διακριτό ΑΦΜ για την απόκτηση εξοπλισμού πληροφορικής και την υλοποίηση άυλων ενεργειών (λογισμικό/υπηρεσίες) με σκοπό την ανάπτυξη και διαχείριση ηλεκτρονικού καταστήματος που πληροί τα κριτήρια επιλεξιμότητας της Αναλυτικής Πρόσκλησης της Δράσης</w:t>
      </w:r>
      <w:r>
        <w:rPr>
          <w:rFonts w:ascii="Arial" w:hAnsi="Arial" w:cs="Arial"/>
          <w:sz w:val="22"/>
          <w:szCs w:val="22"/>
        </w:rPr>
        <w:t xml:space="preserve">. </w:t>
      </w:r>
      <w:r w:rsidRPr="00AD6703">
        <w:rPr>
          <w:rFonts w:ascii="Arial" w:hAnsi="Arial" w:cs="Arial"/>
          <w:sz w:val="22"/>
          <w:szCs w:val="22"/>
        </w:rPr>
        <w:t xml:space="preserve">Επίσης </w:t>
      </w:r>
      <w:r w:rsidRPr="00AD6703">
        <w:rPr>
          <w:rFonts w:ascii="Arial" w:hAnsi="Arial" w:cs="Arial"/>
          <w:b/>
          <w:sz w:val="22"/>
          <w:szCs w:val="22"/>
        </w:rPr>
        <w:t>επιχορηγεί σε ποσοστό 100% έως 1.500€</w:t>
      </w:r>
      <w:r w:rsidRPr="00AD6703">
        <w:rPr>
          <w:rFonts w:ascii="Arial" w:hAnsi="Arial" w:cs="Arial"/>
          <w:sz w:val="22"/>
          <w:szCs w:val="22"/>
        </w:rPr>
        <w:t xml:space="preserve"> την αναβάθμιση υφιστάμενου ηλεκτρονικού καταστήματος εφόσον η επιχείρηση το </w:t>
      </w:r>
      <w:r w:rsidRPr="007A2B76">
        <w:rPr>
          <w:rFonts w:ascii="Arial" w:hAnsi="Arial" w:cs="Arial"/>
          <w:b/>
          <w:sz w:val="22"/>
          <w:szCs w:val="22"/>
        </w:rPr>
        <w:t>διέθετε ήδη πριν τις 18/3/2020.</w:t>
      </w:r>
    </w:p>
    <w:p w:rsid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</w:p>
    <w:p w:rsidR="00AD6703" w:rsidRPr="00AD6703" w:rsidRDefault="00AD6703" w:rsidP="00AD6703">
      <w:pPr>
        <w:jc w:val="both"/>
        <w:rPr>
          <w:rFonts w:ascii="Arial" w:hAnsi="Arial" w:cs="Arial"/>
          <w:b/>
          <w:sz w:val="22"/>
          <w:szCs w:val="22"/>
        </w:rPr>
      </w:pPr>
      <w:r w:rsidRPr="00AD6703">
        <w:rPr>
          <w:rFonts w:ascii="Arial" w:hAnsi="Arial" w:cs="Arial"/>
          <w:sz w:val="22"/>
          <w:szCs w:val="22"/>
        </w:rPr>
        <w:t>Οι αιτήσεις χρηματοδότησης μαζί με τα απαιτούμενα δικαιολογητικά υποβάλλονται υποχρεωτικά ηλεκτρ</w:t>
      </w:r>
      <w:r>
        <w:rPr>
          <w:rFonts w:ascii="Arial" w:hAnsi="Arial" w:cs="Arial"/>
          <w:sz w:val="22"/>
          <w:szCs w:val="22"/>
        </w:rPr>
        <w:t xml:space="preserve">ονικά στο Πληροφοριακό Σύστημα  </w:t>
      </w:r>
      <w:r w:rsidRPr="00AD6703">
        <w:rPr>
          <w:rFonts w:ascii="Arial" w:hAnsi="Arial" w:cs="Arial"/>
          <w:sz w:val="22"/>
          <w:szCs w:val="22"/>
        </w:rPr>
        <w:t xml:space="preserve">Η υποβολή των αιτήσεων ξεκίνησε στις </w:t>
      </w:r>
      <w:r w:rsidRPr="00AD6703">
        <w:rPr>
          <w:rFonts w:ascii="Arial" w:hAnsi="Arial" w:cs="Arial"/>
          <w:b/>
          <w:sz w:val="22"/>
          <w:szCs w:val="22"/>
        </w:rPr>
        <w:t>22/2/2021 και ώρα 13:00 και η καταληκτική προθεσμία υποβολής είναι στις 24/3/2021 και ώρα 15:00.</w:t>
      </w:r>
    </w:p>
    <w:p w:rsidR="00AD6703" w:rsidRDefault="00AD6703" w:rsidP="00DA082A">
      <w:pPr>
        <w:jc w:val="both"/>
        <w:rPr>
          <w:rFonts w:ascii="Arial" w:hAnsi="Arial" w:cs="Arial"/>
          <w:sz w:val="22"/>
          <w:szCs w:val="22"/>
        </w:rPr>
      </w:pPr>
    </w:p>
    <w:p w:rsidR="00AD6703" w:rsidRDefault="00DA082A" w:rsidP="00DA082A">
      <w:pPr>
        <w:jc w:val="both"/>
        <w:rPr>
          <w:rFonts w:ascii="Arial" w:hAnsi="Arial" w:cs="Arial"/>
          <w:sz w:val="22"/>
          <w:szCs w:val="22"/>
        </w:rPr>
      </w:pPr>
      <w:r w:rsidRPr="00DA082A">
        <w:rPr>
          <w:rFonts w:ascii="Arial" w:hAnsi="Arial" w:cs="Arial"/>
          <w:sz w:val="22"/>
          <w:szCs w:val="22"/>
        </w:rPr>
        <w:t>Στην εκδήλωση οι ενδιαφερόμενοι θα έχουν τη δυνατότητα να απευθύνουν ερωτήσεις και να αποκτήσουν μια ολοκληρωμένη εικόνα που θα τους βοηθήσ</w:t>
      </w:r>
      <w:r w:rsidR="00AD6703">
        <w:rPr>
          <w:rFonts w:ascii="Arial" w:hAnsi="Arial" w:cs="Arial"/>
          <w:sz w:val="22"/>
          <w:szCs w:val="22"/>
        </w:rPr>
        <w:t>ει να υποβάλουν πλήρη αίτηση χρηματοδότησης.</w:t>
      </w:r>
    </w:p>
    <w:p w:rsidR="00AD6703" w:rsidRDefault="00AD6703" w:rsidP="00DA082A">
      <w:pPr>
        <w:jc w:val="both"/>
        <w:rPr>
          <w:rFonts w:ascii="Arial" w:hAnsi="Arial" w:cs="Arial"/>
          <w:sz w:val="22"/>
          <w:szCs w:val="22"/>
        </w:rPr>
      </w:pPr>
    </w:p>
    <w:p w:rsid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Για περισσότερες πληροφορίες σχετικά με την εκδήλωση οι ενδιαφερόμενοι μπορούν να απευθύνονται : </w:t>
      </w:r>
    </w:p>
    <w:p w:rsid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</w:p>
    <w:p w:rsidR="00AD6703" w:rsidRPr="00AD6703" w:rsidRDefault="00AD6703" w:rsidP="00AD6703">
      <w:pPr>
        <w:jc w:val="both"/>
        <w:rPr>
          <w:rFonts w:ascii="Arial" w:hAnsi="Arial" w:cs="Arial"/>
          <w:sz w:val="22"/>
          <w:szCs w:val="22"/>
        </w:rPr>
      </w:pPr>
      <w:r w:rsidRPr="00AD6703">
        <w:rPr>
          <w:rFonts w:ascii="Arial" w:hAnsi="Arial" w:cs="Arial"/>
          <w:sz w:val="22"/>
          <w:szCs w:val="22"/>
        </w:rPr>
        <w:t xml:space="preserve">α) στην </w:t>
      </w:r>
      <w:r w:rsidRPr="007A2B76">
        <w:rPr>
          <w:rFonts w:ascii="Arial" w:hAnsi="Arial" w:cs="Arial"/>
          <w:b/>
          <w:sz w:val="22"/>
          <w:szCs w:val="22"/>
        </w:rPr>
        <w:t>ΚΕΠΑ-ΑΝΕΜ ΑΜΚΕ/EΦΕΠΑΕ</w:t>
      </w:r>
      <w:r w:rsidRPr="00AD6703">
        <w:rPr>
          <w:rFonts w:ascii="Arial" w:hAnsi="Arial" w:cs="Arial"/>
          <w:sz w:val="22"/>
          <w:szCs w:val="22"/>
        </w:rPr>
        <w:t xml:space="preserve"> (τηλ 2310-480.000, www.</w:t>
      </w:r>
      <w:r w:rsidR="00054E0E">
        <w:rPr>
          <w:rFonts w:ascii="Arial" w:hAnsi="Arial" w:cs="Arial"/>
          <w:sz w:val="22"/>
          <w:szCs w:val="22"/>
        </w:rPr>
        <w:t xml:space="preserve">kepa-anem.gr, </w:t>
      </w:r>
      <w:r>
        <w:rPr>
          <w:rFonts w:ascii="Arial" w:hAnsi="Arial" w:cs="Arial"/>
          <w:sz w:val="22"/>
          <w:szCs w:val="22"/>
        </w:rPr>
        <w:t xml:space="preserve"> info@e-kepa.gr)</w:t>
      </w:r>
      <w:r w:rsidR="005958A0">
        <w:rPr>
          <w:rFonts w:ascii="Arial" w:hAnsi="Arial" w:cs="Arial"/>
          <w:sz w:val="22"/>
          <w:szCs w:val="22"/>
        </w:rPr>
        <w:t>.</w:t>
      </w:r>
    </w:p>
    <w:p w:rsidR="00DA082A" w:rsidRPr="00DA082A" w:rsidRDefault="009917F3" w:rsidP="00AD67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β</w:t>
      </w:r>
      <w:r w:rsidR="00AD6703">
        <w:rPr>
          <w:rFonts w:ascii="Arial" w:hAnsi="Arial" w:cs="Arial"/>
          <w:sz w:val="22"/>
          <w:szCs w:val="22"/>
        </w:rPr>
        <w:t xml:space="preserve">) </w:t>
      </w:r>
      <w:r w:rsidR="00AD6703" w:rsidRPr="00AD6703">
        <w:rPr>
          <w:rFonts w:ascii="Arial" w:hAnsi="Arial" w:cs="Arial"/>
          <w:sz w:val="22"/>
          <w:szCs w:val="22"/>
        </w:rPr>
        <w:t>στα κατά τόπους</w:t>
      </w:r>
      <w:r w:rsidR="00AD6703">
        <w:rPr>
          <w:rFonts w:ascii="Arial" w:hAnsi="Arial" w:cs="Arial"/>
          <w:sz w:val="22"/>
          <w:szCs w:val="22"/>
        </w:rPr>
        <w:t xml:space="preserve"> Εμποροβιομηχανικά Επιμ</w:t>
      </w:r>
      <w:r>
        <w:rPr>
          <w:rFonts w:ascii="Arial" w:hAnsi="Arial" w:cs="Arial"/>
          <w:sz w:val="22"/>
          <w:szCs w:val="22"/>
        </w:rPr>
        <w:t>ελητήρια της Περιφέρειας Κεντρικής</w:t>
      </w:r>
      <w:r w:rsidR="00AD6703">
        <w:rPr>
          <w:rFonts w:ascii="Arial" w:hAnsi="Arial" w:cs="Arial"/>
          <w:sz w:val="22"/>
          <w:szCs w:val="22"/>
        </w:rPr>
        <w:t xml:space="preserve"> Μακεδονίας.</w:t>
      </w:r>
    </w:p>
    <w:p w:rsidR="00DA082A" w:rsidRPr="00DA082A" w:rsidRDefault="00DA082A" w:rsidP="00DA082A">
      <w:pPr>
        <w:jc w:val="both"/>
        <w:rPr>
          <w:rFonts w:ascii="Arial" w:hAnsi="Arial" w:cs="Arial"/>
          <w:sz w:val="22"/>
          <w:szCs w:val="22"/>
        </w:rPr>
      </w:pPr>
    </w:p>
    <w:p w:rsidR="00DA082A" w:rsidRPr="00DA082A" w:rsidRDefault="00DA082A" w:rsidP="00DA082A">
      <w:pPr>
        <w:jc w:val="both"/>
        <w:rPr>
          <w:rFonts w:ascii="Arial" w:hAnsi="Arial" w:cs="Arial"/>
          <w:sz w:val="22"/>
          <w:szCs w:val="22"/>
        </w:rPr>
      </w:pPr>
    </w:p>
    <w:p w:rsidR="00087D3F" w:rsidRDefault="001701E8" w:rsidP="00087D3F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4600575" cy="981075"/>
            <wp:effectExtent l="1905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D3F" w:rsidSect="00DA082A">
      <w:footerReference w:type="default" r:id="rId13"/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B4B" w:rsidRDefault="00401B4B" w:rsidP="00631532">
      <w:r>
        <w:separator/>
      </w:r>
    </w:p>
  </w:endnote>
  <w:endnote w:type="continuationSeparator" w:id="0">
    <w:p w:rsidR="00401B4B" w:rsidRDefault="00401B4B" w:rsidP="00631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46" w:rsidRDefault="00504E46">
    <w:pPr>
      <w:pStyle w:val="a4"/>
    </w:pPr>
    <w:r>
      <w:t xml:space="preserve"> </w:t>
    </w:r>
    <w:r w:rsidRPr="00373CE3">
      <w:t xml:space="preserve"> </w:t>
    </w:r>
    <w:r>
      <w:t xml:space="preserve"> </w:t>
    </w:r>
    <w:r w:rsidRPr="00631532"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B4B" w:rsidRDefault="00401B4B" w:rsidP="00631532">
      <w:r>
        <w:separator/>
      </w:r>
    </w:p>
  </w:footnote>
  <w:footnote w:type="continuationSeparator" w:id="0">
    <w:p w:rsidR="00401B4B" w:rsidRDefault="00401B4B" w:rsidP="00631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077D"/>
    <w:multiLevelType w:val="hybridMultilevel"/>
    <w:tmpl w:val="F322051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404E66"/>
    <w:multiLevelType w:val="multilevel"/>
    <w:tmpl w:val="ED0A44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31532"/>
    <w:rsid w:val="000205A9"/>
    <w:rsid w:val="00054E0E"/>
    <w:rsid w:val="00087D3F"/>
    <w:rsid w:val="000E3634"/>
    <w:rsid w:val="00104F50"/>
    <w:rsid w:val="001127F6"/>
    <w:rsid w:val="00121102"/>
    <w:rsid w:val="00122C69"/>
    <w:rsid w:val="00134300"/>
    <w:rsid w:val="001415E7"/>
    <w:rsid w:val="00143C4F"/>
    <w:rsid w:val="00160430"/>
    <w:rsid w:val="001675CD"/>
    <w:rsid w:val="001701E8"/>
    <w:rsid w:val="00182E62"/>
    <w:rsid w:val="00183210"/>
    <w:rsid w:val="001972DC"/>
    <w:rsid w:val="001A2912"/>
    <w:rsid w:val="001B5686"/>
    <w:rsid w:val="001B5C14"/>
    <w:rsid w:val="001C7D40"/>
    <w:rsid w:val="001D28D4"/>
    <w:rsid w:val="001F2D5B"/>
    <w:rsid w:val="001F56FD"/>
    <w:rsid w:val="002062C5"/>
    <w:rsid w:val="00211317"/>
    <w:rsid w:val="0022175C"/>
    <w:rsid w:val="0022440D"/>
    <w:rsid w:val="002257D2"/>
    <w:rsid w:val="00234CD1"/>
    <w:rsid w:val="00245D22"/>
    <w:rsid w:val="00255929"/>
    <w:rsid w:val="0028575A"/>
    <w:rsid w:val="00291F24"/>
    <w:rsid w:val="002A428C"/>
    <w:rsid w:val="002B2428"/>
    <w:rsid w:val="002E2262"/>
    <w:rsid w:val="002F2D58"/>
    <w:rsid w:val="00300DB4"/>
    <w:rsid w:val="00325719"/>
    <w:rsid w:val="0035404C"/>
    <w:rsid w:val="0037016A"/>
    <w:rsid w:val="00373CE3"/>
    <w:rsid w:val="00386B30"/>
    <w:rsid w:val="003A42AB"/>
    <w:rsid w:val="003B4367"/>
    <w:rsid w:val="003C06B8"/>
    <w:rsid w:val="003E3277"/>
    <w:rsid w:val="003F3E12"/>
    <w:rsid w:val="00401B4B"/>
    <w:rsid w:val="00404364"/>
    <w:rsid w:val="0041026E"/>
    <w:rsid w:val="00424C19"/>
    <w:rsid w:val="00425347"/>
    <w:rsid w:val="00444C82"/>
    <w:rsid w:val="00450280"/>
    <w:rsid w:val="00456C45"/>
    <w:rsid w:val="0048163C"/>
    <w:rsid w:val="00486B8E"/>
    <w:rsid w:val="004928D4"/>
    <w:rsid w:val="00496034"/>
    <w:rsid w:val="004A0442"/>
    <w:rsid w:val="004A5F1F"/>
    <w:rsid w:val="004D52F1"/>
    <w:rsid w:val="004D61FE"/>
    <w:rsid w:val="004F0A74"/>
    <w:rsid w:val="004F5CEE"/>
    <w:rsid w:val="00504E46"/>
    <w:rsid w:val="00544FD5"/>
    <w:rsid w:val="00563839"/>
    <w:rsid w:val="005760F1"/>
    <w:rsid w:val="005958A0"/>
    <w:rsid w:val="005E4F06"/>
    <w:rsid w:val="00604961"/>
    <w:rsid w:val="00604C81"/>
    <w:rsid w:val="00606768"/>
    <w:rsid w:val="00631532"/>
    <w:rsid w:val="00643845"/>
    <w:rsid w:val="00646A63"/>
    <w:rsid w:val="00656964"/>
    <w:rsid w:val="006710D5"/>
    <w:rsid w:val="00693AC8"/>
    <w:rsid w:val="006B2A25"/>
    <w:rsid w:val="006F615E"/>
    <w:rsid w:val="0072099F"/>
    <w:rsid w:val="007368E8"/>
    <w:rsid w:val="00746125"/>
    <w:rsid w:val="0075634D"/>
    <w:rsid w:val="00782686"/>
    <w:rsid w:val="007A2B76"/>
    <w:rsid w:val="007B6B73"/>
    <w:rsid w:val="007C0312"/>
    <w:rsid w:val="007C2AFB"/>
    <w:rsid w:val="007C36D7"/>
    <w:rsid w:val="007D1028"/>
    <w:rsid w:val="007D5A12"/>
    <w:rsid w:val="007E4236"/>
    <w:rsid w:val="00847222"/>
    <w:rsid w:val="00871FE8"/>
    <w:rsid w:val="00876A29"/>
    <w:rsid w:val="008B23CA"/>
    <w:rsid w:val="008C0C75"/>
    <w:rsid w:val="008C0E78"/>
    <w:rsid w:val="008C4F3E"/>
    <w:rsid w:val="008D5EFD"/>
    <w:rsid w:val="008F10D8"/>
    <w:rsid w:val="009012EA"/>
    <w:rsid w:val="00917A4B"/>
    <w:rsid w:val="00953FDD"/>
    <w:rsid w:val="009657A7"/>
    <w:rsid w:val="00971E47"/>
    <w:rsid w:val="009917F3"/>
    <w:rsid w:val="009A2B9F"/>
    <w:rsid w:val="009A5E88"/>
    <w:rsid w:val="009E046C"/>
    <w:rsid w:val="00A3219E"/>
    <w:rsid w:val="00A50E49"/>
    <w:rsid w:val="00A63E71"/>
    <w:rsid w:val="00A67668"/>
    <w:rsid w:val="00A72FFB"/>
    <w:rsid w:val="00A85112"/>
    <w:rsid w:val="00A86E18"/>
    <w:rsid w:val="00A86F8C"/>
    <w:rsid w:val="00A95CFC"/>
    <w:rsid w:val="00A96F3B"/>
    <w:rsid w:val="00AB2CE5"/>
    <w:rsid w:val="00AD6703"/>
    <w:rsid w:val="00B23598"/>
    <w:rsid w:val="00B3023A"/>
    <w:rsid w:val="00B452DE"/>
    <w:rsid w:val="00B57792"/>
    <w:rsid w:val="00B729DE"/>
    <w:rsid w:val="00B94552"/>
    <w:rsid w:val="00BE72CE"/>
    <w:rsid w:val="00BF439E"/>
    <w:rsid w:val="00C26DC9"/>
    <w:rsid w:val="00C457D7"/>
    <w:rsid w:val="00C62443"/>
    <w:rsid w:val="00C740A5"/>
    <w:rsid w:val="00C76581"/>
    <w:rsid w:val="00C80726"/>
    <w:rsid w:val="00C9017B"/>
    <w:rsid w:val="00C9158F"/>
    <w:rsid w:val="00CC47B9"/>
    <w:rsid w:val="00CD04FD"/>
    <w:rsid w:val="00CD3BD0"/>
    <w:rsid w:val="00CE510B"/>
    <w:rsid w:val="00D23A55"/>
    <w:rsid w:val="00D27C05"/>
    <w:rsid w:val="00D50632"/>
    <w:rsid w:val="00D51980"/>
    <w:rsid w:val="00D750CB"/>
    <w:rsid w:val="00D81EF1"/>
    <w:rsid w:val="00D911D0"/>
    <w:rsid w:val="00DA082A"/>
    <w:rsid w:val="00DB48FE"/>
    <w:rsid w:val="00E12020"/>
    <w:rsid w:val="00E16BD3"/>
    <w:rsid w:val="00E4295B"/>
    <w:rsid w:val="00E75A96"/>
    <w:rsid w:val="00E936FD"/>
    <w:rsid w:val="00EA288D"/>
    <w:rsid w:val="00EA7B8F"/>
    <w:rsid w:val="00ED2A0E"/>
    <w:rsid w:val="00ED3F48"/>
    <w:rsid w:val="00EE40EB"/>
    <w:rsid w:val="00F11CF8"/>
    <w:rsid w:val="00F1726E"/>
    <w:rsid w:val="00F175D6"/>
    <w:rsid w:val="00F222EB"/>
    <w:rsid w:val="00F26685"/>
    <w:rsid w:val="00F45BF0"/>
    <w:rsid w:val="00F60CB7"/>
    <w:rsid w:val="00F6234E"/>
    <w:rsid w:val="00F71BD5"/>
    <w:rsid w:val="00F86734"/>
    <w:rsid w:val="00F87B1B"/>
    <w:rsid w:val="00FD3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53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631532"/>
  </w:style>
  <w:style w:type="paragraph" w:styleId="a4">
    <w:name w:val="footer"/>
    <w:basedOn w:val="a"/>
    <w:link w:val="Char0"/>
    <w:uiPriority w:val="99"/>
    <w:unhideWhenUsed/>
    <w:rsid w:val="0063153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631532"/>
  </w:style>
  <w:style w:type="character" w:styleId="-">
    <w:name w:val="Hyperlink"/>
    <w:uiPriority w:val="99"/>
    <w:unhideWhenUsed/>
    <w:rsid w:val="007D1028"/>
    <w:rPr>
      <w:color w:val="0563C1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B48FE"/>
    <w:rPr>
      <w:rFonts w:ascii="Segoe UI" w:hAnsi="Segoe UI"/>
      <w:sz w:val="18"/>
      <w:szCs w:val="18"/>
      <w:lang/>
    </w:rPr>
  </w:style>
  <w:style w:type="character" w:customStyle="1" w:styleId="Char1">
    <w:name w:val="Κείμενο πλαισίου Char"/>
    <w:link w:val="a5"/>
    <w:uiPriority w:val="99"/>
    <w:semiHidden/>
    <w:rsid w:val="00DB48FE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List Paragraph"/>
    <w:basedOn w:val="a"/>
    <w:uiPriority w:val="34"/>
    <w:qFormat/>
    <w:rsid w:val="006710D5"/>
    <w:pPr>
      <w:ind w:left="720"/>
      <w:contextualSpacing/>
    </w:pPr>
  </w:style>
  <w:style w:type="table" w:styleId="a7">
    <w:name w:val="Table Grid"/>
    <w:basedOn w:val="a1"/>
    <w:rsid w:val="00B2359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1127F6"/>
    <w:rPr>
      <w:rFonts w:eastAsia="Calibri"/>
    </w:rPr>
  </w:style>
  <w:style w:type="character" w:customStyle="1" w:styleId="a8">
    <w:name w:val="Ανεπίλυτη αναφορά"/>
    <w:uiPriority w:val="99"/>
    <w:semiHidden/>
    <w:unhideWhenUsed/>
    <w:rsid w:val="00A50E49"/>
    <w:rPr>
      <w:color w:val="808080"/>
      <w:shd w:val="clear" w:color="auto" w:fill="E6E6E6"/>
    </w:rPr>
  </w:style>
  <w:style w:type="character" w:styleId="-0">
    <w:name w:val="FollowedHyperlink"/>
    <w:uiPriority w:val="99"/>
    <w:semiHidden/>
    <w:unhideWhenUsed/>
    <w:rsid w:val="0048163C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f2u7oo4J47RqOU2d1x_vmelYAvWLBv7QOJwHKm1E5d0ADR9g/viewform?fbzx=-478071424962237467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4981-7FA0-482F-97EC-44A4CE76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3594</CharactersWithSpaces>
  <SharedDoc>false</SharedDoc>
  <HLinks>
    <vt:vector size="6" baseType="variant">
      <vt:variant>
        <vt:i4>5570665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https://docs.google.com/forms/d/e/1FAIpQLSf2u7oo4J47RqOU2d1x_vmelYAvWLBv7QOJwHKm1E5d0ADR9g/viewform?fbzx=-4780714249622374678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Kleitsogiannis</dc:creator>
  <cp:lastModifiedBy>apostolos tsiakalos</cp:lastModifiedBy>
  <cp:revision>2</cp:revision>
  <cp:lastPrinted>2019-02-08T08:36:00Z</cp:lastPrinted>
  <dcterms:created xsi:type="dcterms:W3CDTF">2021-03-11T22:30:00Z</dcterms:created>
  <dcterms:modified xsi:type="dcterms:W3CDTF">2021-03-11T22:30:00Z</dcterms:modified>
</cp:coreProperties>
</file>