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64" w:rsidRPr="00552D28" w:rsidRDefault="008D071D" w:rsidP="008D071D">
      <w:pPr>
        <w:rPr>
          <w:b/>
          <w:bCs/>
          <w:lang w:val="en-US"/>
        </w:rPr>
      </w:pPr>
      <w:proofErr w:type="spellStart"/>
      <w:r w:rsidRPr="00552D28">
        <w:rPr>
          <w:b/>
          <w:bCs/>
          <w:lang w:val="en-US"/>
        </w:rPr>
        <w:t>Nafeza</w:t>
      </w:r>
      <w:proofErr w:type="spellEnd"/>
      <w:r w:rsidRPr="00552D28">
        <w:rPr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MTS </w:t>
      </w:r>
    </w:p>
    <w:p w:rsidR="008D071D" w:rsidRPr="00552D28" w:rsidRDefault="00C9183D" w:rsidP="00552D28">
      <w:pPr>
        <w:jc w:val="center"/>
        <w:rPr>
          <w:b/>
          <w:bCs/>
          <w:lang w:val="en-US"/>
        </w:rPr>
      </w:pPr>
      <w:r w:rsidRPr="00552D28">
        <w:rPr>
          <w:b/>
          <w:bCs/>
          <w:lang w:val="en-US"/>
        </w:rPr>
        <w:t>Training on Advance Cargo Information</w:t>
      </w:r>
    </w:p>
    <w:p w:rsidR="00C9183D" w:rsidRDefault="00C9183D" w:rsidP="00120D54">
      <w:pPr>
        <w:jc w:val="both"/>
        <w:rPr>
          <w:lang w:val="en-US"/>
        </w:rPr>
      </w:pPr>
      <w:r>
        <w:rPr>
          <w:lang w:val="en-US"/>
        </w:rPr>
        <w:t xml:space="preserve">The Training Department of </w:t>
      </w:r>
      <w:proofErr w:type="spellStart"/>
      <w:r>
        <w:rPr>
          <w:lang w:val="en-US"/>
        </w:rPr>
        <w:t>Misr</w:t>
      </w:r>
      <w:proofErr w:type="spellEnd"/>
      <w:r>
        <w:rPr>
          <w:lang w:val="en-US"/>
        </w:rPr>
        <w:t xml:space="preserve"> Technology Services is providing online training via Google Meet to the </w:t>
      </w:r>
      <w:r w:rsidR="00120D54">
        <w:rPr>
          <w:lang w:val="en-US"/>
        </w:rPr>
        <w:t>staff</w:t>
      </w:r>
      <w:r w:rsidR="00552D28">
        <w:rPr>
          <w:lang w:val="en-US"/>
        </w:rPr>
        <w:t xml:space="preserve"> </w:t>
      </w:r>
      <w:r w:rsidR="00AB0205">
        <w:rPr>
          <w:lang w:val="en-US"/>
        </w:rPr>
        <w:t xml:space="preserve">of </w:t>
      </w:r>
      <w:r w:rsidR="00552D28">
        <w:rPr>
          <w:lang w:val="en-US"/>
        </w:rPr>
        <w:t>the trade community and companies o</w:t>
      </w:r>
      <w:r w:rsidR="00120D54">
        <w:rPr>
          <w:lang w:val="en-US"/>
        </w:rPr>
        <w:t>f</w:t>
      </w:r>
      <w:r w:rsidR="00552D28">
        <w:rPr>
          <w:lang w:val="en-US"/>
        </w:rPr>
        <w:t xml:space="preserve"> airfreight</w:t>
      </w:r>
      <w:r w:rsidR="00120D54">
        <w:rPr>
          <w:lang w:val="en-US"/>
        </w:rPr>
        <w:t>.</w:t>
      </w:r>
      <w:r w:rsidR="00552D28">
        <w:rPr>
          <w:lang w:val="en-US"/>
        </w:rPr>
        <w:t xml:space="preserve"> </w:t>
      </w:r>
      <w:r w:rsidR="00120D54">
        <w:rPr>
          <w:lang w:val="en-US"/>
        </w:rPr>
        <w:t>Please</w:t>
      </w:r>
      <w:r w:rsidR="00552D28">
        <w:rPr>
          <w:lang w:val="en-US"/>
        </w:rPr>
        <w:t xml:space="preserve"> register your data correctly via the following link, and you </w:t>
      </w:r>
      <w:proofErr w:type="gramStart"/>
      <w:r w:rsidR="00552D28">
        <w:rPr>
          <w:lang w:val="en-US"/>
        </w:rPr>
        <w:t>will be notified</w:t>
      </w:r>
      <w:proofErr w:type="gramEnd"/>
      <w:r w:rsidR="00552D28">
        <w:rPr>
          <w:lang w:val="en-US"/>
        </w:rPr>
        <w:t xml:space="preserve"> about the date of the training and the link of the session when the required number </w:t>
      </w:r>
      <w:r w:rsidR="00120D54">
        <w:rPr>
          <w:lang w:val="en-US"/>
        </w:rPr>
        <w:t xml:space="preserve">of trainees </w:t>
      </w:r>
      <w:r w:rsidR="00552D28">
        <w:rPr>
          <w:lang w:val="en-US"/>
        </w:rPr>
        <w:t xml:space="preserve">is </w:t>
      </w:r>
      <w:proofErr w:type="spellStart"/>
      <w:r w:rsidR="00552D28">
        <w:rPr>
          <w:lang w:val="en-US"/>
        </w:rPr>
        <w:t>realised</w:t>
      </w:r>
      <w:proofErr w:type="spellEnd"/>
      <w:r w:rsidR="00552D28">
        <w:rPr>
          <w:lang w:val="en-US"/>
        </w:rPr>
        <w:t xml:space="preserve">.  </w:t>
      </w:r>
    </w:p>
    <w:p w:rsidR="00555731" w:rsidRDefault="00555731" w:rsidP="008D071D">
      <w:pPr>
        <w:rPr>
          <w:rFonts w:ascii="Calibri,Bold" w:hAnsi="Calibri,Bold" w:cs="Calibri,Bold"/>
          <w:b/>
          <w:bCs/>
          <w:color w:val="0563C2"/>
          <w:sz w:val="20"/>
          <w:szCs w:val="20"/>
        </w:rPr>
      </w:pPr>
      <w:hyperlink r:id="rId4" w:history="1">
        <w:r w:rsidRPr="00193645">
          <w:rPr>
            <w:rStyle w:val="Hyperlink"/>
            <w:rFonts w:ascii="Calibri,Bold" w:hAnsi="Calibri,Bold" w:cs="Calibri,Bold"/>
            <w:b/>
            <w:bCs/>
            <w:sz w:val="20"/>
            <w:szCs w:val="20"/>
          </w:rPr>
          <w:t>https://docs.google.com/forms/d/e/1FAIpQLSfRqoKQ9koGHwBNmbBoMtbWpeszqsVNh6wmI1IWLphrrBybfw/viewform</w:t>
        </w:r>
      </w:hyperlink>
    </w:p>
    <w:p w:rsidR="00555731" w:rsidRPr="00353294" w:rsidRDefault="00120D54" w:rsidP="008D071D">
      <w:pPr>
        <w:rPr>
          <w:rFonts w:ascii="Calibri,Bold" w:hAnsi="Calibri,Bold" w:cs="Calibri,Bold"/>
        </w:rPr>
      </w:pPr>
      <w:r w:rsidRPr="00353294">
        <w:rPr>
          <w:rFonts w:ascii="Calibri,Bold" w:hAnsi="Calibri,Bold" w:cs="Calibri,Bold"/>
        </w:rPr>
        <w:t>In</w:t>
      </w:r>
      <w:r w:rsidR="00555731" w:rsidRPr="00353294">
        <w:rPr>
          <w:rFonts w:ascii="Calibri,Bold" w:hAnsi="Calibri,Bold" w:cs="Calibri,Bold"/>
        </w:rPr>
        <w:t xml:space="preserve"> addition, you may access the link by scanning the following QR Code</w:t>
      </w:r>
    </w:p>
    <w:p w:rsidR="00555731" w:rsidRPr="00555731" w:rsidRDefault="00222F4A" w:rsidP="008D071D">
      <w:pPr>
        <w:rPr>
          <w:sz w:val="20"/>
          <w:szCs w:val="20"/>
          <w:lang w:val="en-US"/>
        </w:rPr>
      </w:pPr>
      <w:r w:rsidRPr="00222F4A">
        <w:rPr>
          <w:noProof/>
          <w:sz w:val="20"/>
          <w:szCs w:val="20"/>
          <w:lang w:eastAsia="en-GB"/>
        </w:rPr>
        <w:drawing>
          <wp:inline distT="0" distB="0" distL="0" distR="0">
            <wp:extent cx="1109980" cy="1041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</w:t>
      </w:r>
      <w:bookmarkStart w:id="0" w:name="_GoBack"/>
      <w:bookmarkEnd w:id="0"/>
    </w:p>
    <w:sectPr w:rsidR="00555731" w:rsidRPr="00555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35D65"/>
    <w:rsid w:val="00120D54"/>
    <w:rsid w:val="00222F4A"/>
    <w:rsid w:val="00353294"/>
    <w:rsid w:val="00552D28"/>
    <w:rsid w:val="00555731"/>
    <w:rsid w:val="008D071D"/>
    <w:rsid w:val="00935D65"/>
    <w:rsid w:val="00AB0205"/>
    <w:rsid w:val="00C9183D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4B81"/>
  <w15:chartTrackingRefBased/>
  <w15:docId w15:val="{A0581509-A392-407D-9454-D350C01A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7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docs.google.com/forms/d/e/1FAIpQLSfRqoKQ9koGHwBNmbBoMtbWpeszqsVNh6wmI1IWLphrrBybf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HAMMAM Nermeen (EEAS-CAIRO)</dc:creator>
  <cp:keywords/>
  <dc:description/>
  <cp:lastModifiedBy>HAMMAM Nermeen (EEAS-CAIRO)</cp:lastModifiedBy>
  <cp:revision>4</cp:revision>
  <dcterms:created xsi:type="dcterms:W3CDTF">2022-02-06T17:23:00Z</dcterms:created>
  <dcterms:modified xsi:type="dcterms:W3CDTF">2022-02-06T17:55:00Z</dcterms:modified>
</cp:coreProperties>
</file>