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0D8" w:rsidRDefault="00852920"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-683260</wp:posOffset>
            </wp:positionH>
            <wp:positionV relativeFrom="paragraph">
              <wp:posOffset>33655</wp:posOffset>
            </wp:positionV>
            <wp:extent cx="1079500" cy="817245"/>
            <wp:effectExtent l="0" t="0" r="6350" b="1905"/>
            <wp:wrapNone/>
            <wp:docPr id="4" name="Picture 11" descr="Macintosh HD:Users:virginia:Desktop:ITI logo:ITI_LOGO_FINAL_ONLYI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virginia:Desktop:ITI logo:ITI_LOGO_FINAL_ONLYIT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-22860</wp:posOffset>
                </wp:positionV>
                <wp:extent cx="5429250" cy="677545"/>
                <wp:effectExtent l="0" t="0" r="0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0D8" w:rsidRPr="00BE1D11" w:rsidRDefault="00A520D8">
                            <w:pPr>
                              <w:pStyle w:val="1"/>
                              <w:spacing w:line="240" w:lineRule="auto"/>
                              <w:jc w:val="center"/>
                              <w:rPr>
                                <w:rFonts w:ascii="Arial Narrow" w:hAnsi="Arial Narrow"/>
                                <w:b w:val="0"/>
                                <w:caps w:val="0"/>
                                <w:noProof w:val="0"/>
                                <w:color w:val="1269B0"/>
                                <w:w w:val="180"/>
                                <w:sz w:val="18"/>
                              </w:rPr>
                            </w:pPr>
                            <w:r w:rsidRPr="00BE1D11">
                              <w:rPr>
                                <w:rFonts w:ascii="Arial Narrow" w:hAnsi="Arial Narrow"/>
                                <w:b w:val="0"/>
                                <w:caps w:val="0"/>
                                <w:noProof w:val="0"/>
                                <w:color w:val="1269B0"/>
                                <w:w w:val="180"/>
                                <w:sz w:val="18"/>
                              </w:rPr>
                              <w:t>ΕΘΝΙΚΟ ΚΕΝΤΡΟ ΕΡΕΥΝΑΣ &amp; ΤΕΧΝΟΛΟΓΙΚΗΣ ΑΝΑΠΤΥΞΗΣ</w:t>
                            </w:r>
                          </w:p>
                          <w:p w:rsidR="002F5FBE" w:rsidRPr="00BB50A5" w:rsidRDefault="00A520D8" w:rsidP="00BE1D11">
                            <w:pPr>
                              <w:pStyle w:val="Heading1"/>
                              <w:spacing w:before="60"/>
                              <w:rPr>
                                <w:color w:val="1269B0"/>
                                <w:w w:val="150"/>
                                <w:sz w:val="24"/>
                              </w:rPr>
                            </w:pPr>
                            <w:r w:rsidRPr="00BE1D11">
                              <w:rPr>
                                <w:color w:val="1269B0"/>
                                <w:w w:val="150"/>
                                <w:sz w:val="24"/>
                              </w:rPr>
                              <w:t xml:space="preserve">ΙΝΣΤΙΤΟΥΤΟ ΤΕΧΝΟΛΟΓΙΩΝ ΠΛΗΡΟΦΟΡΙΚΗΣ </w:t>
                            </w:r>
                          </w:p>
                          <w:p w:rsidR="00A520D8" w:rsidRDefault="00A520D8" w:rsidP="00BE1D11">
                            <w:pPr>
                              <w:pStyle w:val="Heading1"/>
                              <w:spacing w:before="60"/>
                            </w:pPr>
                            <w:r w:rsidRPr="00BE1D11">
                              <w:rPr>
                                <w:color w:val="1269B0"/>
                                <w:w w:val="150"/>
                                <w:sz w:val="24"/>
                              </w:rPr>
                              <w:t>ΚΑΙ ΕΠΙΚΟΙΝΩΝΙΩΝ</w:t>
                            </w:r>
                          </w:p>
                          <w:p w:rsidR="00A520D8" w:rsidRPr="00911C59" w:rsidRDefault="00A520D8" w:rsidP="00911C59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.55pt;margin-top:-1.8pt;width:427.5pt;height:53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aPE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" stroked="f">
                <v:textbox>
                  <w:txbxContent>
                    <w:p w:rsidR="00A520D8" w:rsidRPr="00BE1D11" w:rsidRDefault="00A520D8">
                      <w:pPr>
                        <w:pStyle w:val="1"/>
                        <w:spacing w:line="240" w:lineRule="auto"/>
                        <w:jc w:val="center"/>
                        <w:rPr>
                          <w:rFonts w:ascii="Arial Narrow" w:hAnsi="Arial Narrow"/>
                          <w:b w:val="0"/>
                          <w:caps w:val="0"/>
                          <w:noProof w:val="0"/>
                          <w:color w:val="1269B0"/>
                          <w:w w:val="180"/>
                          <w:sz w:val="18"/>
                        </w:rPr>
                      </w:pPr>
                      <w:r w:rsidRPr="00BE1D11">
                        <w:rPr>
                          <w:rFonts w:ascii="Arial Narrow" w:hAnsi="Arial Narrow"/>
                          <w:b w:val="0"/>
                          <w:caps w:val="0"/>
                          <w:noProof w:val="0"/>
                          <w:color w:val="1269B0"/>
                          <w:w w:val="180"/>
                          <w:sz w:val="18"/>
                        </w:rPr>
                        <w:t>ΕΘΝΙΚΟ ΚΕΝΤΡΟ ΕΡΕΥΝΑΣ &amp; ΤΕΧΝΟΛΟΓΙΚΗΣ ΑΝΑΠΤΥΞΗΣ</w:t>
                      </w:r>
                    </w:p>
                    <w:p w:rsidR="002F5FBE" w:rsidRPr="00BB50A5" w:rsidRDefault="00A520D8" w:rsidP="00BE1D11">
                      <w:pPr>
                        <w:pStyle w:val="Heading1"/>
                        <w:spacing w:before="60"/>
                        <w:rPr>
                          <w:color w:val="1269B0"/>
                          <w:w w:val="150"/>
                          <w:sz w:val="24"/>
                        </w:rPr>
                      </w:pPr>
                      <w:r w:rsidRPr="00BE1D11">
                        <w:rPr>
                          <w:color w:val="1269B0"/>
                          <w:w w:val="150"/>
                          <w:sz w:val="24"/>
                        </w:rPr>
                        <w:t xml:space="preserve">ΙΝΣΤΙΤΟΥΤΟ ΤΕΧΝΟΛΟΓΙΩΝ ΠΛΗΡΟΦΟΡΙΚΗΣ </w:t>
                      </w:r>
                    </w:p>
                    <w:p w:rsidR="00A520D8" w:rsidRDefault="00A520D8" w:rsidP="00BE1D11">
                      <w:pPr>
                        <w:pStyle w:val="Heading1"/>
                        <w:spacing w:before="60"/>
                      </w:pPr>
                      <w:r w:rsidRPr="00BE1D11">
                        <w:rPr>
                          <w:color w:val="1269B0"/>
                          <w:w w:val="150"/>
                          <w:sz w:val="24"/>
                        </w:rPr>
                        <w:t>ΚΑΙ ΕΠΙΚΟΙΝΩΝΙΩΝ</w:t>
                      </w:r>
                    </w:p>
                    <w:p w:rsidR="00A520D8" w:rsidRPr="00911C59" w:rsidRDefault="00A520D8" w:rsidP="00911C59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20D8" w:rsidRPr="00EF31D3" w:rsidRDefault="00A520D8"/>
    <w:p w:rsidR="00A520D8" w:rsidRDefault="00A520D8"/>
    <w:p w:rsidR="00A520D8" w:rsidRDefault="00A520D8"/>
    <w:p w:rsidR="00A520D8" w:rsidRDefault="0085292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11430</wp:posOffset>
                </wp:positionV>
                <wp:extent cx="5393055" cy="0"/>
                <wp:effectExtent l="15240" t="11430" r="11430" b="1714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305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3CB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0151F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2pt,.9pt" to="464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" strokecolor="#f3cb13" strokeweight="1.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11430</wp:posOffset>
                </wp:positionV>
                <wp:extent cx="5484495" cy="434340"/>
                <wp:effectExtent l="0" t="0" r="1905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449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0D8" w:rsidRPr="00BE1D11" w:rsidRDefault="00A520D8" w:rsidP="00BE1D11">
                            <w:pPr>
                              <w:jc w:val="center"/>
                              <w:rPr>
                                <w:color w:val="1269B0"/>
                                <w:sz w:val="14"/>
                                <w:lang w:val="el-GR"/>
                              </w:rPr>
                            </w:pPr>
                            <w:r w:rsidRPr="00BE1D11">
                              <w:rPr>
                                <w:color w:val="1269B0"/>
                                <w:sz w:val="14"/>
                                <w:lang w:val="el-GR"/>
                              </w:rPr>
                              <w:t xml:space="preserve">6ο </w:t>
                            </w:r>
                            <w:proofErr w:type="spellStart"/>
                            <w:r w:rsidRPr="00BE1D11">
                              <w:rPr>
                                <w:color w:val="1269B0"/>
                                <w:sz w:val="14"/>
                                <w:lang w:val="el-GR"/>
                              </w:rPr>
                              <w:t>χλμ.οδού</w:t>
                            </w:r>
                            <w:proofErr w:type="spellEnd"/>
                            <w:r w:rsidRPr="00BE1D11">
                              <w:rPr>
                                <w:color w:val="1269B0"/>
                                <w:sz w:val="14"/>
                                <w:lang w:val="el-GR"/>
                              </w:rPr>
                              <w:t xml:space="preserve"> Χαριλάου-Θέρμης • Τ.Θ. 60361 • 570 01 Θέρμη, Θεσσαλονίκη • </w:t>
                            </w:r>
                            <w:proofErr w:type="spellStart"/>
                            <w:r w:rsidRPr="00BE1D11">
                              <w:rPr>
                                <w:color w:val="1269B0"/>
                                <w:sz w:val="14"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BE1D11">
                              <w:rPr>
                                <w:color w:val="1269B0"/>
                                <w:sz w:val="14"/>
                                <w:lang w:val="el-GR"/>
                              </w:rPr>
                              <w:t xml:space="preserve">.: (2311) 257.701-3 • </w:t>
                            </w:r>
                            <w:r w:rsidRPr="00BE1D11">
                              <w:rPr>
                                <w:color w:val="1269B0"/>
                                <w:sz w:val="14"/>
                              </w:rPr>
                              <w:t>Fax</w:t>
                            </w:r>
                            <w:r w:rsidRPr="00BE1D11">
                              <w:rPr>
                                <w:color w:val="1269B0"/>
                                <w:sz w:val="14"/>
                                <w:lang w:val="el-GR"/>
                              </w:rPr>
                              <w:t>: (2310) 474.128</w:t>
                            </w:r>
                          </w:p>
                          <w:p w:rsidR="00A520D8" w:rsidRPr="00BE1D11" w:rsidRDefault="00A520D8" w:rsidP="00BE1D11">
                            <w:pPr>
                              <w:jc w:val="center"/>
                              <w:rPr>
                                <w:color w:val="1269B0"/>
                                <w:sz w:val="14"/>
                                <w:lang w:val="de-DE"/>
                              </w:rPr>
                            </w:pPr>
                            <w:r w:rsidRPr="00BE1D11">
                              <w:rPr>
                                <w:color w:val="1269B0"/>
                                <w:sz w:val="14"/>
                                <w:lang w:val="de-DE"/>
                              </w:rPr>
                              <w:t xml:space="preserve">Web: http://www.iti.gr • E-mail: </w:t>
                            </w:r>
                            <w:hyperlink r:id="rId8" w:history="1">
                              <w:r w:rsidRPr="00BE1D11">
                                <w:rPr>
                                  <w:rStyle w:val="Hyperlink"/>
                                  <w:color w:val="1269B0"/>
                                  <w:sz w:val="14"/>
                                  <w:lang w:val="de-DE"/>
                                </w:rPr>
                                <w:t>info@iti.gr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1.2pt;margin-top:.9pt;width:431.85pt;height:3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" stroked="f">
                <v:textbox>
                  <w:txbxContent>
                    <w:p w:rsidR="00A520D8" w:rsidRPr="00BE1D11" w:rsidRDefault="00A520D8" w:rsidP="00BE1D11">
                      <w:pPr>
                        <w:jc w:val="center"/>
                        <w:rPr>
                          <w:color w:val="1269B0"/>
                          <w:sz w:val="14"/>
                          <w:lang w:val="el-GR"/>
                        </w:rPr>
                      </w:pPr>
                      <w:r w:rsidRPr="00BE1D11">
                        <w:rPr>
                          <w:color w:val="1269B0"/>
                          <w:sz w:val="14"/>
                          <w:lang w:val="el-GR"/>
                        </w:rPr>
                        <w:t xml:space="preserve">6ο </w:t>
                      </w:r>
                      <w:proofErr w:type="spellStart"/>
                      <w:r w:rsidRPr="00BE1D11">
                        <w:rPr>
                          <w:color w:val="1269B0"/>
                          <w:sz w:val="14"/>
                          <w:lang w:val="el-GR"/>
                        </w:rPr>
                        <w:t>χλμ.οδού</w:t>
                      </w:r>
                      <w:proofErr w:type="spellEnd"/>
                      <w:r w:rsidRPr="00BE1D11">
                        <w:rPr>
                          <w:color w:val="1269B0"/>
                          <w:sz w:val="14"/>
                          <w:lang w:val="el-GR"/>
                        </w:rPr>
                        <w:t xml:space="preserve"> Χαριλάου-Θέρμης • Τ.Θ. 60361 • 570 01 Θέρμη, Θεσσαλονίκη • </w:t>
                      </w:r>
                      <w:proofErr w:type="spellStart"/>
                      <w:r w:rsidRPr="00BE1D11">
                        <w:rPr>
                          <w:color w:val="1269B0"/>
                          <w:sz w:val="14"/>
                          <w:lang w:val="el-GR"/>
                        </w:rPr>
                        <w:t>Τηλ</w:t>
                      </w:r>
                      <w:proofErr w:type="spellEnd"/>
                      <w:r w:rsidRPr="00BE1D11">
                        <w:rPr>
                          <w:color w:val="1269B0"/>
                          <w:sz w:val="14"/>
                          <w:lang w:val="el-GR"/>
                        </w:rPr>
                        <w:t xml:space="preserve">.: (2311) 257.701-3 • </w:t>
                      </w:r>
                      <w:r w:rsidRPr="00BE1D11">
                        <w:rPr>
                          <w:color w:val="1269B0"/>
                          <w:sz w:val="14"/>
                        </w:rPr>
                        <w:t>Fax</w:t>
                      </w:r>
                      <w:r w:rsidRPr="00BE1D11">
                        <w:rPr>
                          <w:color w:val="1269B0"/>
                          <w:sz w:val="14"/>
                          <w:lang w:val="el-GR"/>
                        </w:rPr>
                        <w:t>: (2310) 474.128</w:t>
                      </w:r>
                    </w:p>
                    <w:p w:rsidR="00A520D8" w:rsidRPr="00BE1D11" w:rsidRDefault="00A520D8" w:rsidP="00BE1D11">
                      <w:pPr>
                        <w:jc w:val="center"/>
                        <w:rPr>
                          <w:color w:val="1269B0"/>
                          <w:sz w:val="14"/>
                          <w:lang w:val="de-DE"/>
                        </w:rPr>
                      </w:pPr>
                      <w:r w:rsidRPr="00BE1D11">
                        <w:rPr>
                          <w:color w:val="1269B0"/>
                          <w:sz w:val="14"/>
                          <w:lang w:val="de-DE"/>
                        </w:rPr>
                        <w:t xml:space="preserve">Web: http://www.iti.gr • E-mail: </w:t>
                      </w:r>
                      <w:hyperlink r:id="rId9" w:history="1">
                        <w:r w:rsidRPr="00BE1D11">
                          <w:rPr>
                            <w:rStyle w:val="Hyperlink"/>
                            <w:color w:val="1269B0"/>
                            <w:sz w:val="14"/>
                            <w:lang w:val="de-DE"/>
                          </w:rPr>
                          <w:t>info@iti.gr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520D8" w:rsidRDefault="00A520D8"/>
    <w:p w:rsidR="00ED2FB1" w:rsidRDefault="00ED2FB1" w:rsidP="0021126C">
      <w:pPr>
        <w:pStyle w:val="HTMLPreformatted"/>
        <w:jc w:val="center"/>
        <w:rPr>
          <w:rFonts w:ascii="Bookman Old Style" w:eastAsia="Arial Unicode MS" w:hAnsi="Bookman Old Style" w:cs="Times New Roman"/>
          <w:b/>
          <w:sz w:val="28"/>
          <w:szCs w:val="28"/>
          <w:lang w:val="en-US"/>
        </w:rPr>
      </w:pPr>
    </w:p>
    <w:p w:rsidR="00ED2FB1" w:rsidRDefault="00ED2FB1" w:rsidP="0021126C">
      <w:pPr>
        <w:pStyle w:val="HTMLPreformatted"/>
        <w:jc w:val="center"/>
        <w:rPr>
          <w:rFonts w:ascii="Bookman Old Style" w:eastAsia="Arial Unicode MS" w:hAnsi="Bookman Old Style" w:cs="Times New Roman"/>
          <w:b/>
          <w:sz w:val="28"/>
          <w:szCs w:val="28"/>
          <w:lang w:val="en-US"/>
        </w:rPr>
      </w:pPr>
    </w:p>
    <w:p w:rsidR="00F40563" w:rsidRPr="00F40563" w:rsidRDefault="00F40563" w:rsidP="00215274">
      <w:pPr>
        <w:spacing w:line="480" w:lineRule="auto"/>
        <w:ind w:left="-567" w:right="-477"/>
        <w:jc w:val="right"/>
        <w:rPr>
          <w:color w:val="023F6B"/>
          <w:lang w:val="el-GR"/>
        </w:rPr>
      </w:pPr>
      <w:r>
        <w:rPr>
          <w:color w:val="023F6B"/>
          <w:lang w:val="el-GR"/>
        </w:rPr>
        <w:t>Θεσσαλονίκη</w:t>
      </w:r>
      <w:r w:rsidRPr="003C67A7">
        <w:rPr>
          <w:color w:val="023F6B"/>
          <w:lang w:val="el-GR"/>
        </w:rPr>
        <w:t xml:space="preserve">, </w:t>
      </w:r>
      <w:r w:rsidR="00A56DDC" w:rsidRPr="00E12AAC">
        <w:rPr>
          <w:color w:val="023F6B"/>
          <w:highlight w:val="yellow"/>
          <w:lang w:val="el-GR"/>
        </w:rPr>
        <w:t>2</w:t>
      </w:r>
      <w:r w:rsidR="006C3635" w:rsidRPr="00E12AAC">
        <w:rPr>
          <w:color w:val="023F6B"/>
          <w:highlight w:val="yellow"/>
          <w:lang w:val="el-GR"/>
        </w:rPr>
        <w:t>8</w:t>
      </w:r>
      <w:r w:rsidR="00ED2FB1" w:rsidRPr="00E12AAC">
        <w:rPr>
          <w:color w:val="023F6B"/>
          <w:highlight w:val="yellow"/>
          <w:lang w:val="el-GR"/>
        </w:rPr>
        <w:t xml:space="preserve"> </w:t>
      </w:r>
      <w:r w:rsidR="003C67A7" w:rsidRPr="00E12AAC">
        <w:rPr>
          <w:color w:val="023F6B"/>
          <w:highlight w:val="yellow"/>
          <w:lang w:val="el-GR"/>
        </w:rPr>
        <w:t>Αυγούστου</w:t>
      </w:r>
      <w:r w:rsidR="00ED2FB1" w:rsidRPr="00E12AAC">
        <w:rPr>
          <w:color w:val="023F6B"/>
          <w:highlight w:val="yellow"/>
          <w:lang w:val="el-GR"/>
        </w:rPr>
        <w:t xml:space="preserve"> 2019</w:t>
      </w:r>
    </w:p>
    <w:p w:rsidR="00ED2FB1" w:rsidRPr="007E6C09" w:rsidRDefault="00ED2FB1" w:rsidP="00A80447">
      <w:pPr>
        <w:spacing w:line="276" w:lineRule="auto"/>
        <w:ind w:left="-567" w:right="-477"/>
        <w:jc w:val="right"/>
        <w:rPr>
          <w:color w:val="023F6B"/>
          <w:lang w:val="el-GR"/>
        </w:rPr>
      </w:pPr>
    </w:p>
    <w:p w:rsidR="00ED2FB1" w:rsidRDefault="00ED2FB1" w:rsidP="00215274">
      <w:pPr>
        <w:spacing w:line="276" w:lineRule="auto"/>
        <w:ind w:left="-567" w:right="-477"/>
        <w:rPr>
          <w:color w:val="023F6B"/>
          <w:lang w:val="el-GR"/>
        </w:rPr>
      </w:pPr>
      <w:r w:rsidRPr="007E6C09">
        <w:rPr>
          <w:b/>
          <w:color w:val="023F6B"/>
          <w:lang w:val="el-GR"/>
        </w:rPr>
        <w:t>Πρόσκληση σε εκδήλωση με θέμα</w:t>
      </w:r>
      <w:r>
        <w:rPr>
          <w:color w:val="023F6B"/>
          <w:lang w:val="el-GR"/>
        </w:rPr>
        <w:t>: «Δυνατότητες ψηφιοποίησης των επιχειρήσεων στην Περιφέρεια Κεντρικής Μακεδονίας»</w:t>
      </w:r>
    </w:p>
    <w:p w:rsidR="00BB50A5" w:rsidRDefault="00BB50A5" w:rsidP="00A80447">
      <w:pPr>
        <w:spacing w:line="276" w:lineRule="auto"/>
        <w:ind w:left="-567" w:right="-477"/>
        <w:rPr>
          <w:b/>
          <w:color w:val="023F6B"/>
          <w:lang w:val="el-GR"/>
        </w:rPr>
      </w:pPr>
    </w:p>
    <w:p w:rsidR="00215274" w:rsidRDefault="00215274" w:rsidP="00A80447">
      <w:pPr>
        <w:spacing w:line="276" w:lineRule="auto"/>
        <w:ind w:left="-567" w:right="-477"/>
        <w:rPr>
          <w:color w:val="023F6B"/>
          <w:lang w:val="el-GR"/>
        </w:rPr>
      </w:pPr>
    </w:p>
    <w:p w:rsidR="00BB50A5" w:rsidRDefault="00570EBB" w:rsidP="00A80447">
      <w:pPr>
        <w:spacing w:line="276" w:lineRule="auto"/>
        <w:ind w:left="-567" w:right="-477"/>
        <w:rPr>
          <w:color w:val="023F6B"/>
          <w:lang w:val="el-GR"/>
        </w:rPr>
      </w:pPr>
      <w:r>
        <w:rPr>
          <w:color w:val="023F6B"/>
          <w:lang w:val="el-GR"/>
        </w:rPr>
        <w:t>Ω</w:t>
      </w:r>
      <w:r w:rsidR="00BB50A5" w:rsidRPr="00BB50A5">
        <w:rPr>
          <w:color w:val="023F6B"/>
          <w:lang w:val="el-GR"/>
        </w:rPr>
        <w:t xml:space="preserve">ς ένας </w:t>
      </w:r>
      <w:r w:rsidR="00BB50A5">
        <w:rPr>
          <w:color w:val="023F6B"/>
          <w:lang w:val="el-GR"/>
        </w:rPr>
        <w:t xml:space="preserve">από τους πιο δραστήριους </w:t>
      </w:r>
      <w:r w:rsidR="00BB50A5" w:rsidRPr="00BB50A5">
        <w:rPr>
          <w:color w:val="023F6B"/>
          <w:lang w:val="el-GR"/>
        </w:rPr>
        <w:t xml:space="preserve">Κόμβους Ψηφιακής Καινοτομίας (Digital Innovation </w:t>
      </w:r>
      <w:proofErr w:type="spellStart"/>
      <w:r w:rsidR="00BB50A5" w:rsidRPr="00BB50A5">
        <w:rPr>
          <w:color w:val="023F6B"/>
          <w:lang w:val="el-GR"/>
        </w:rPr>
        <w:t>Hub</w:t>
      </w:r>
      <w:proofErr w:type="spellEnd"/>
      <w:r w:rsidR="00BB50A5" w:rsidRPr="00BB50A5">
        <w:rPr>
          <w:color w:val="023F6B"/>
          <w:lang w:val="el-GR"/>
        </w:rPr>
        <w:t xml:space="preserve">) στην Περιφέρεια Κεντρικής Μακεδονίας, θα θέλαμε να σας προσκαλέσουμε </w:t>
      </w:r>
      <w:r w:rsidR="00A53A8E">
        <w:rPr>
          <w:color w:val="023F6B"/>
          <w:lang w:val="el-GR"/>
        </w:rPr>
        <w:t>σ</w:t>
      </w:r>
      <w:r w:rsidR="00BB50A5">
        <w:rPr>
          <w:color w:val="023F6B"/>
          <w:lang w:val="el-GR"/>
        </w:rPr>
        <w:t xml:space="preserve">την εκδήλωση </w:t>
      </w:r>
      <w:r w:rsidR="008D0209">
        <w:rPr>
          <w:color w:val="023F6B"/>
          <w:lang w:val="el-GR"/>
        </w:rPr>
        <w:t>που θα διοργανωθεί με θέμα τις Δ</w:t>
      </w:r>
      <w:bookmarkStart w:id="0" w:name="_GoBack"/>
      <w:bookmarkEnd w:id="0"/>
      <w:r w:rsidR="00BB50A5" w:rsidRPr="00ED2FB1">
        <w:rPr>
          <w:color w:val="023F6B"/>
          <w:lang w:val="el-GR"/>
        </w:rPr>
        <w:t xml:space="preserve">υνατότητες </w:t>
      </w:r>
      <w:proofErr w:type="spellStart"/>
      <w:r w:rsidR="00BB50A5" w:rsidRPr="00ED2FB1">
        <w:rPr>
          <w:color w:val="023F6B"/>
          <w:lang w:val="el-GR"/>
        </w:rPr>
        <w:t>Ψηφιοποίησης</w:t>
      </w:r>
      <w:proofErr w:type="spellEnd"/>
      <w:r w:rsidR="00BB50A5" w:rsidRPr="00ED2FB1">
        <w:rPr>
          <w:color w:val="023F6B"/>
          <w:lang w:val="el-GR"/>
        </w:rPr>
        <w:t xml:space="preserve"> </w:t>
      </w:r>
      <w:r w:rsidR="008D0209">
        <w:rPr>
          <w:color w:val="023F6B"/>
          <w:lang w:val="el-GR"/>
        </w:rPr>
        <w:t>των Ε</w:t>
      </w:r>
      <w:r w:rsidR="003D4073">
        <w:rPr>
          <w:color w:val="023F6B"/>
          <w:lang w:val="el-GR"/>
        </w:rPr>
        <w:t xml:space="preserve">πιχειρήσεων </w:t>
      </w:r>
      <w:r w:rsidR="00BB50A5" w:rsidRPr="00ED2FB1">
        <w:rPr>
          <w:color w:val="023F6B"/>
          <w:lang w:val="el-GR"/>
        </w:rPr>
        <w:t xml:space="preserve">στην Περιφέρεια Κεντρικής Μακεδονίας. Η εκδήλωση θα λάβει χώρα την </w:t>
      </w:r>
      <w:r w:rsidR="00B8279A">
        <w:rPr>
          <w:color w:val="023F6B"/>
          <w:lang w:val="el-GR"/>
        </w:rPr>
        <w:t>Πέμπτη 12</w:t>
      </w:r>
      <w:r w:rsidR="00BB50A5" w:rsidRPr="00ED2FB1">
        <w:rPr>
          <w:color w:val="023F6B"/>
          <w:lang w:val="el-GR"/>
        </w:rPr>
        <w:t xml:space="preserve"> Σεπτεμβρίου, </w:t>
      </w:r>
      <w:r w:rsidR="00BB50A5">
        <w:rPr>
          <w:color w:val="023F6B"/>
          <w:lang w:val="el-GR"/>
        </w:rPr>
        <w:t>από τις 9:00-1</w:t>
      </w:r>
      <w:r w:rsidR="001A55DF">
        <w:rPr>
          <w:color w:val="023F6B"/>
          <w:lang w:val="el-GR"/>
        </w:rPr>
        <w:t>5</w:t>
      </w:r>
      <w:r w:rsidR="00BB50A5">
        <w:rPr>
          <w:color w:val="023F6B"/>
          <w:lang w:val="el-GR"/>
        </w:rPr>
        <w:t>:00</w:t>
      </w:r>
      <w:r w:rsidR="00BB50A5" w:rsidRPr="00ED2FB1">
        <w:rPr>
          <w:color w:val="023F6B"/>
          <w:lang w:val="el-GR"/>
        </w:rPr>
        <w:t>, στο αμφιθέατρο Βεργίνα του ΕΚΕΤΑ</w:t>
      </w:r>
      <w:r w:rsidR="001A55DF">
        <w:rPr>
          <w:color w:val="023F6B"/>
          <w:lang w:val="el-GR"/>
        </w:rPr>
        <w:t xml:space="preserve"> (6</w:t>
      </w:r>
      <w:r w:rsidR="001A55DF" w:rsidRPr="001A55DF">
        <w:rPr>
          <w:color w:val="023F6B"/>
          <w:vertAlign w:val="superscript"/>
          <w:lang w:val="el-GR"/>
        </w:rPr>
        <w:t>ο</w:t>
      </w:r>
      <w:r w:rsidR="001A55DF">
        <w:rPr>
          <w:color w:val="023F6B"/>
          <w:lang w:val="el-GR"/>
        </w:rPr>
        <w:t xml:space="preserve"> </w:t>
      </w:r>
      <w:proofErr w:type="spellStart"/>
      <w:r w:rsidR="001A55DF">
        <w:rPr>
          <w:color w:val="023F6B"/>
          <w:lang w:val="el-GR"/>
        </w:rPr>
        <w:t>χλμ</w:t>
      </w:r>
      <w:proofErr w:type="spellEnd"/>
      <w:r w:rsidR="001A55DF">
        <w:rPr>
          <w:color w:val="023F6B"/>
          <w:lang w:val="el-GR"/>
        </w:rPr>
        <w:t xml:space="preserve"> Χαριλάου – Θέρμης)</w:t>
      </w:r>
      <w:r w:rsidR="00BB50A5">
        <w:rPr>
          <w:color w:val="023F6B"/>
          <w:lang w:val="el-GR"/>
        </w:rPr>
        <w:t>.</w:t>
      </w:r>
    </w:p>
    <w:p w:rsidR="00ED2FB1" w:rsidRPr="00ED2FB1" w:rsidRDefault="00BB50A5" w:rsidP="00A80447">
      <w:pPr>
        <w:spacing w:line="276" w:lineRule="auto"/>
        <w:ind w:left="-567" w:right="-477"/>
        <w:rPr>
          <w:color w:val="023F6B"/>
          <w:lang w:val="el-GR"/>
        </w:rPr>
      </w:pPr>
      <w:r w:rsidRPr="00BB50A5">
        <w:rPr>
          <w:color w:val="023F6B"/>
          <w:lang w:val="el-GR"/>
        </w:rPr>
        <w:br/>
      </w:r>
      <w:r w:rsidR="00ED2FB1" w:rsidRPr="00ED2FB1">
        <w:rPr>
          <w:color w:val="023F6B"/>
          <w:lang w:val="el-GR"/>
        </w:rPr>
        <w:t xml:space="preserve">Στόχος της εκδήλωσης είναι η ανταλλαγή ιδεών και η ενεργή συζήτηση επάνω στις ανάγκες των σύγχρονων επιχειρήσεων για την ψηφιοποίηση των διεργασιών </w:t>
      </w:r>
      <w:r w:rsidR="00ED2FB1">
        <w:rPr>
          <w:color w:val="023F6B"/>
          <w:lang w:val="el-GR"/>
        </w:rPr>
        <w:t>τους και τη δημιουργία ανταγωνιστικών προϊόντων και υπηρεσιών σε τοπικό, εθνικό και ευρωπαϊκό επίπεδο</w:t>
      </w:r>
      <w:r w:rsidR="00ED2FB1" w:rsidRPr="00ED2FB1">
        <w:rPr>
          <w:color w:val="023F6B"/>
          <w:lang w:val="el-GR"/>
        </w:rPr>
        <w:t xml:space="preserve">. Κατά τη διάρκεια της, θα παρουσιαστεί </w:t>
      </w:r>
      <w:r w:rsidR="00ED2FB1">
        <w:rPr>
          <w:color w:val="023F6B"/>
          <w:lang w:val="el-GR"/>
        </w:rPr>
        <w:t>ο Κόμβος Ψηφιακής Καινοτομίας του ΕΚΕΤΑ/ΙΠΤΗΛ</w:t>
      </w:r>
      <w:r w:rsidR="00ED2FB1" w:rsidRPr="00ED2FB1">
        <w:rPr>
          <w:color w:val="023F6B"/>
          <w:lang w:val="el-GR"/>
        </w:rPr>
        <w:t xml:space="preserve">, οι προσφερόμενες υπηρεσίες και οι τομείς δραστηριότητας του, αλλά και παραδείγματα επιτυχημένων συνεργασιών. Τέλος, θα οι παρευρισκόμενοι θα έχουν τη δυνατότητα να ενημερωθούν </w:t>
      </w:r>
      <w:r w:rsidR="00ED2FB1">
        <w:rPr>
          <w:color w:val="023F6B"/>
          <w:lang w:val="el-GR"/>
        </w:rPr>
        <w:t xml:space="preserve">και </w:t>
      </w:r>
      <w:r w:rsidR="00ED2FB1" w:rsidRPr="00ED2FB1">
        <w:rPr>
          <w:color w:val="023F6B"/>
          <w:lang w:val="el-GR"/>
        </w:rPr>
        <w:t xml:space="preserve">για ευρωπαϊκές προσκλήσεις </w:t>
      </w:r>
      <w:r w:rsidR="00ED2FB1">
        <w:rPr>
          <w:color w:val="023F6B"/>
          <w:lang w:val="el-GR"/>
        </w:rPr>
        <w:t xml:space="preserve">χρηματοδότησης καθώς επίσης και να συμμετέχουν ανά ομάδες σε </w:t>
      </w:r>
      <w:proofErr w:type="spellStart"/>
      <w:r w:rsidR="00ED2FB1">
        <w:rPr>
          <w:color w:val="023F6B"/>
          <w:lang w:val="el-GR"/>
        </w:rPr>
        <w:t>στοχευμένες</w:t>
      </w:r>
      <w:proofErr w:type="spellEnd"/>
      <w:r w:rsidR="00ED2FB1">
        <w:rPr>
          <w:color w:val="023F6B"/>
          <w:lang w:val="el-GR"/>
        </w:rPr>
        <w:t xml:space="preserve"> εποικοδομητικές συζητήσεις. </w:t>
      </w:r>
    </w:p>
    <w:p w:rsidR="00ED2FB1" w:rsidRPr="00ED2FB1" w:rsidRDefault="00ED2FB1" w:rsidP="00A80447">
      <w:pPr>
        <w:spacing w:line="276" w:lineRule="auto"/>
        <w:ind w:left="-567" w:right="-477"/>
        <w:rPr>
          <w:color w:val="023F6B"/>
          <w:lang w:val="el-GR"/>
        </w:rPr>
      </w:pPr>
    </w:p>
    <w:p w:rsidR="00ED2FB1" w:rsidRDefault="00ED2FB1" w:rsidP="00A80447">
      <w:pPr>
        <w:spacing w:line="276" w:lineRule="auto"/>
        <w:ind w:left="-567" w:right="-477"/>
        <w:rPr>
          <w:color w:val="023F6B"/>
          <w:lang w:val="el-GR"/>
        </w:rPr>
      </w:pPr>
      <w:r>
        <w:rPr>
          <w:color w:val="023F6B"/>
          <w:lang w:val="el-GR"/>
        </w:rPr>
        <w:t xml:space="preserve">Προσκεκλημένοι της εκδήλωσης είναι νεοφυείς και μικρομεσαίες επιχειρήσεις, βιομηχανίες, αλλά και φορείς που απαρτίζουν το  οικοσύστημα της Περιφέρειας Κεντρικής Μακεδονίας. Απώτερος </w:t>
      </w:r>
      <w:r w:rsidRPr="00ED2FB1">
        <w:rPr>
          <w:color w:val="023F6B"/>
          <w:lang w:val="el-GR"/>
        </w:rPr>
        <w:t xml:space="preserve">σκοπός της εκδήλωσης είναι </w:t>
      </w:r>
      <w:r>
        <w:rPr>
          <w:color w:val="023F6B"/>
          <w:lang w:val="el-GR"/>
        </w:rPr>
        <w:t xml:space="preserve">να αναγνωριστούν και να χαρτογραφηθούν οι ανάγκες αυτών και να διερευνηθούν πιθανές συνέργειες. </w:t>
      </w:r>
    </w:p>
    <w:p w:rsidR="00ED2FB1" w:rsidRDefault="00ED2FB1" w:rsidP="00A80447">
      <w:pPr>
        <w:spacing w:line="276" w:lineRule="auto"/>
        <w:ind w:left="-567" w:right="-477"/>
        <w:rPr>
          <w:color w:val="023F6B"/>
          <w:lang w:val="el-GR"/>
        </w:rPr>
      </w:pPr>
    </w:p>
    <w:p w:rsidR="00ED2FB1" w:rsidRDefault="00ED2FB1" w:rsidP="00A80447">
      <w:pPr>
        <w:spacing w:line="276" w:lineRule="auto"/>
        <w:ind w:left="-567" w:right="-477"/>
        <w:rPr>
          <w:color w:val="023F6B"/>
          <w:lang w:val="el-GR"/>
        </w:rPr>
      </w:pPr>
      <w:r>
        <w:rPr>
          <w:color w:val="023F6B"/>
          <w:lang w:val="el-GR"/>
        </w:rPr>
        <w:t>Η παρουσία σας θα μας τιμούσε ιδιαίτερα.</w:t>
      </w:r>
    </w:p>
    <w:p w:rsidR="00F40563" w:rsidRPr="00ED2FB1" w:rsidRDefault="00F40563" w:rsidP="00A80447">
      <w:pPr>
        <w:spacing w:line="276" w:lineRule="auto"/>
        <w:ind w:left="-567" w:right="-477"/>
        <w:rPr>
          <w:color w:val="023F6B"/>
          <w:lang w:val="el-GR"/>
        </w:rPr>
      </w:pPr>
    </w:p>
    <w:p w:rsidR="00ED2FB1" w:rsidRPr="00ED2FB1" w:rsidRDefault="00ED2FB1" w:rsidP="00A80447">
      <w:pPr>
        <w:spacing w:line="276" w:lineRule="auto"/>
        <w:ind w:left="-567" w:right="-477"/>
        <w:rPr>
          <w:color w:val="023F6B"/>
          <w:lang w:val="el-GR"/>
        </w:rPr>
      </w:pPr>
    </w:p>
    <w:p w:rsidR="00ED2FB1" w:rsidRDefault="00ED2FB1" w:rsidP="00A80447">
      <w:pPr>
        <w:spacing w:line="276" w:lineRule="auto"/>
        <w:ind w:left="-567" w:right="-477"/>
        <w:jc w:val="right"/>
        <w:rPr>
          <w:color w:val="023F6B"/>
          <w:lang w:val="el-GR"/>
        </w:rPr>
      </w:pPr>
      <w:r>
        <w:rPr>
          <w:color w:val="023F6B"/>
          <w:lang w:val="el-GR"/>
        </w:rPr>
        <w:t>Με εκτίμηση,</w:t>
      </w:r>
    </w:p>
    <w:p w:rsidR="00ED2FB1" w:rsidRDefault="00ED2FB1" w:rsidP="00A80447">
      <w:pPr>
        <w:spacing w:line="276" w:lineRule="auto"/>
        <w:ind w:left="-567" w:right="-477"/>
        <w:jc w:val="right"/>
        <w:rPr>
          <w:color w:val="023F6B"/>
          <w:lang w:val="el-GR"/>
        </w:rPr>
      </w:pPr>
      <w:r>
        <w:rPr>
          <w:color w:val="023F6B"/>
          <w:lang w:val="el-GR"/>
        </w:rPr>
        <w:t>Δημήτριος Τζοβάρας</w:t>
      </w:r>
    </w:p>
    <w:p w:rsidR="00650C76" w:rsidRDefault="00650C76" w:rsidP="00A80447">
      <w:pPr>
        <w:spacing w:line="276" w:lineRule="auto"/>
        <w:ind w:left="-567" w:right="-477"/>
        <w:jc w:val="right"/>
        <w:rPr>
          <w:color w:val="023F6B"/>
          <w:lang w:val="el-GR"/>
        </w:rPr>
      </w:pPr>
      <w:r>
        <w:rPr>
          <w:color w:val="023F6B"/>
          <w:lang w:val="el-GR"/>
        </w:rPr>
        <w:t>Διευθυντής ΕΚΕΤΑ/ΙΠΤΗΛ</w:t>
      </w:r>
    </w:p>
    <w:p w:rsidR="00A520D8" w:rsidRPr="00D85BE9" w:rsidRDefault="00A520D8" w:rsidP="00ED2FB1">
      <w:pPr>
        <w:rPr>
          <w:lang w:val="el-GR"/>
        </w:rPr>
      </w:pPr>
      <w:r w:rsidRPr="00D85BE9">
        <w:rPr>
          <w:lang w:val="el-GR"/>
        </w:rPr>
        <w:tab/>
      </w:r>
      <w:r w:rsidRPr="00D85BE9">
        <w:rPr>
          <w:lang w:val="el-GR"/>
        </w:rPr>
        <w:tab/>
      </w:r>
      <w:r w:rsidRPr="00D85BE9">
        <w:rPr>
          <w:lang w:val="el-GR"/>
        </w:rPr>
        <w:tab/>
        <w:t xml:space="preserve"> </w:t>
      </w:r>
      <w:r w:rsidRPr="00D85BE9">
        <w:rPr>
          <w:lang w:val="el-GR"/>
        </w:rPr>
        <w:tab/>
      </w:r>
    </w:p>
    <w:sectPr w:rsidR="00A520D8" w:rsidRPr="00D85BE9" w:rsidSect="00F40563">
      <w:footerReference w:type="default" r:id="rId10"/>
      <w:pgSz w:w="11906" w:h="16838"/>
      <w:pgMar w:top="851" w:right="1797" w:bottom="1440" w:left="1797" w:header="720" w:footer="3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32E" w:rsidRDefault="00B5132E">
      <w:r>
        <w:separator/>
      </w:r>
    </w:p>
  </w:endnote>
  <w:endnote w:type="continuationSeparator" w:id="0">
    <w:p w:rsidR="00B5132E" w:rsidRDefault="00B5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FB1" w:rsidRDefault="00F40563" w:rsidP="00ED2FB1">
    <w:pPr>
      <w:spacing w:line="276" w:lineRule="auto"/>
      <w:jc w:val="center"/>
      <w:rPr>
        <w:rFonts w:cstheme="minorHAnsi"/>
        <w:color w:val="023F6B"/>
      </w:rPr>
    </w:pPr>
    <w:r w:rsidRPr="007C25D8">
      <w:rPr>
        <w:rFonts w:asciiTheme="majorHAnsi" w:hAnsiTheme="majorHAnsi" w:cstheme="majorHAnsi"/>
        <w:noProof/>
        <w:color w:val="023F6B"/>
        <w:lang w:val="en-GB" w:eastAsia="en-GB"/>
      </w:rPr>
      <w:drawing>
        <wp:anchor distT="0" distB="0" distL="114300" distR="114300" simplePos="0" relativeHeight="251659264" behindDoc="0" locked="0" layoutInCell="1" allowOverlap="1" wp14:anchorId="1F98DF27" wp14:editId="46B59457">
          <wp:simplePos x="0" y="0"/>
          <wp:positionH relativeFrom="margin">
            <wp:posOffset>1973580</wp:posOffset>
          </wp:positionH>
          <wp:positionV relativeFrom="paragraph">
            <wp:posOffset>-376555</wp:posOffset>
          </wp:positionV>
          <wp:extent cx="1390650" cy="551815"/>
          <wp:effectExtent l="0" t="0" r="0" b="635"/>
          <wp:wrapSquare wrapText="bothSides"/>
          <wp:docPr id="8" name="Picture 8" descr="C:\Users\k.manolopoulou\AppData\Local\Microsoft\Windows\INetCache\Content.Word\smarthome_logo_180x180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.manolopoulou\AppData\Local\Microsoft\Windows\INetCache\Content.Word\smarthome_logo_180x180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287" b="30966"/>
                  <a:stretch/>
                </pic:blipFill>
                <pic:spPr bwMode="auto">
                  <a:xfrm>
                    <a:off x="0" y="0"/>
                    <a:ext cx="139065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2FB1" w:rsidRPr="00A56DDC" w:rsidRDefault="00ED2FB1" w:rsidP="00650C76">
    <w:pPr>
      <w:spacing w:line="276" w:lineRule="auto"/>
      <w:jc w:val="center"/>
      <w:rPr>
        <w:rFonts w:cstheme="minorHAnsi"/>
        <w:color w:val="023F6B"/>
        <w:sz w:val="20"/>
        <w:lang w:val="el-GR"/>
      </w:rPr>
    </w:pPr>
    <w:r w:rsidRPr="00A56DDC">
      <w:rPr>
        <w:rFonts w:cstheme="minorHAnsi"/>
        <w:color w:val="023F6B"/>
        <w:sz w:val="20"/>
        <w:lang w:val="el-GR"/>
      </w:rPr>
      <w:t xml:space="preserve">Κόμβος Ψηφιακής Καινοτομίας με την υποστήριξη του </w:t>
    </w:r>
    <w:r w:rsidRPr="00A56DDC">
      <w:rPr>
        <w:rFonts w:cstheme="minorHAnsi"/>
        <w:i/>
        <w:color w:val="023F6B"/>
        <w:sz w:val="20"/>
        <w:lang w:val="el-GR"/>
      </w:rPr>
      <w:t>ΕΚΕΤΑ/ΙΠΤΗΛ</w:t>
    </w:r>
    <w:r w:rsidRPr="00A56DDC">
      <w:rPr>
        <w:rFonts w:cstheme="minorHAnsi"/>
        <w:i/>
        <w:color w:val="023F6B"/>
        <w:sz w:val="20"/>
        <w:lang w:val="el-GR"/>
      </w:rPr>
      <w:br/>
    </w:r>
    <w:proofErr w:type="spellStart"/>
    <w:r w:rsidRPr="00A56DDC">
      <w:rPr>
        <w:rFonts w:cstheme="minorHAnsi"/>
        <w:color w:val="023F6B"/>
        <w:sz w:val="20"/>
      </w:rPr>
      <w:t>smarthome</w:t>
    </w:r>
    <w:proofErr w:type="spellEnd"/>
    <w:r w:rsidRPr="00A56DDC">
      <w:rPr>
        <w:rFonts w:cstheme="minorHAnsi"/>
        <w:color w:val="023F6B"/>
        <w:sz w:val="20"/>
        <w:lang w:val="el-GR"/>
      </w:rPr>
      <w:t>.</w:t>
    </w:r>
    <w:proofErr w:type="spellStart"/>
    <w:r w:rsidRPr="00A56DDC">
      <w:rPr>
        <w:rFonts w:cstheme="minorHAnsi"/>
        <w:color w:val="023F6B"/>
        <w:sz w:val="20"/>
      </w:rPr>
      <w:t>iti</w:t>
    </w:r>
    <w:proofErr w:type="spellEnd"/>
    <w:r w:rsidRPr="00A56DDC">
      <w:rPr>
        <w:rFonts w:cstheme="minorHAnsi"/>
        <w:color w:val="023F6B"/>
        <w:sz w:val="20"/>
        <w:lang w:val="el-GR"/>
      </w:rPr>
      <w:t>.</w:t>
    </w:r>
    <w:r w:rsidRPr="00A56DDC">
      <w:rPr>
        <w:rFonts w:cstheme="minorHAnsi"/>
        <w:color w:val="023F6B"/>
        <w:sz w:val="20"/>
      </w:rPr>
      <w:t>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32E" w:rsidRDefault="00B5132E">
      <w:r>
        <w:separator/>
      </w:r>
    </w:p>
  </w:footnote>
  <w:footnote w:type="continuationSeparator" w:id="0">
    <w:p w:rsidR="00B5132E" w:rsidRDefault="00B51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E1CCA"/>
    <w:multiLevelType w:val="singleLevel"/>
    <w:tmpl w:val="2554571E"/>
    <w:lvl w:ilvl="0">
      <w:start w:val="1"/>
      <w:numFmt w:val="decimal"/>
      <w:lvlText w:val="[%1]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3cb1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7E"/>
    <w:rsid w:val="000612CA"/>
    <w:rsid w:val="0008436A"/>
    <w:rsid w:val="000A308A"/>
    <w:rsid w:val="000B103A"/>
    <w:rsid w:val="001148C0"/>
    <w:rsid w:val="001546A4"/>
    <w:rsid w:val="001A55DF"/>
    <w:rsid w:val="0021126C"/>
    <w:rsid w:val="00215274"/>
    <w:rsid w:val="00242C03"/>
    <w:rsid w:val="002B4AC9"/>
    <w:rsid w:val="002E7004"/>
    <w:rsid w:val="002F5FBE"/>
    <w:rsid w:val="00371F2B"/>
    <w:rsid w:val="00372063"/>
    <w:rsid w:val="003C67A7"/>
    <w:rsid w:val="003D4073"/>
    <w:rsid w:val="004856B9"/>
    <w:rsid w:val="00535A75"/>
    <w:rsid w:val="005564D2"/>
    <w:rsid w:val="00570EBB"/>
    <w:rsid w:val="00572044"/>
    <w:rsid w:val="005D4EB6"/>
    <w:rsid w:val="00647893"/>
    <w:rsid w:val="00650C76"/>
    <w:rsid w:val="00680E37"/>
    <w:rsid w:val="006973A7"/>
    <w:rsid w:val="006B157E"/>
    <w:rsid w:val="006C3635"/>
    <w:rsid w:val="00712DD2"/>
    <w:rsid w:val="00716DBD"/>
    <w:rsid w:val="007806C3"/>
    <w:rsid w:val="00852920"/>
    <w:rsid w:val="008768FD"/>
    <w:rsid w:val="008D0209"/>
    <w:rsid w:val="008E2561"/>
    <w:rsid w:val="00911C59"/>
    <w:rsid w:val="0095756F"/>
    <w:rsid w:val="00970F16"/>
    <w:rsid w:val="009B4B9E"/>
    <w:rsid w:val="00A520D8"/>
    <w:rsid w:val="00A53A8E"/>
    <w:rsid w:val="00A56DDC"/>
    <w:rsid w:val="00A80447"/>
    <w:rsid w:val="00A82D42"/>
    <w:rsid w:val="00AD3EA1"/>
    <w:rsid w:val="00AF0127"/>
    <w:rsid w:val="00B074DE"/>
    <w:rsid w:val="00B5008E"/>
    <w:rsid w:val="00B5132E"/>
    <w:rsid w:val="00B8279A"/>
    <w:rsid w:val="00BB50A5"/>
    <w:rsid w:val="00BE1D11"/>
    <w:rsid w:val="00C54719"/>
    <w:rsid w:val="00C72929"/>
    <w:rsid w:val="00C72A2A"/>
    <w:rsid w:val="00D023ED"/>
    <w:rsid w:val="00D067F5"/>
    <w:rsid w:val="00D15C5D"/>
    <w:rsid w:val="00D37AF9"/>
    <w:rsid w:val="00D504B9"/>
    <w:rsid w:val="00D85BE9"/>
    <w:rsid w:val="00DA7B49"/>
    <w:rsid w:val="00DB2367"/>
    <w:rsid w:val="00E12AAC"/>
    <w:rsid w:val="00E24E65"/>
    <w:rsid w:val="00EA39FF"/>
    <w:rsid w:val="00ED2FB1"/>
    <w:rsid w:val="00EF31D3"/>
    <w:rsid w:val="00F40563"/>
    <w:rsid w:val="00FB4AC4"/>
    <w:rsid w:val="00FB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3cb13"/>
    </o:shapedefaults>
    <o:shapelayout v:ext="edit">
      <o:idmap v:ext="edit" data="1"/>
    </o:shapelayout>
  </w:shapeDefaults>
  <w:decimalSymbol w:val="."/>
  <w:listSeparator w:val=","/>
  <w14:docId w14:val="425FCFDC"/>
  <w15:docId w15:val="{EA0248CE-227C-4FA3-9072-67176228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AF9"/>
    <w:pPr>
      <w:jc w:val="both"/>
    </w:pPr>
    <w:rPr>
      <w:rFonts w:ascii="Arial" w:hAnsi="Arial"/>
      <w:sz w:val="22"/>
      <w:lang w:val="en-US" w:eastAsia="el-GR"/>
    </w:rPr>
  </w:style>
  <w:style w:type="paragraph" w:styleId="Heading1">
    <w:name w:val="heading 1"/>
    <w:basedOn w:val="Normal"/>
    <w:next w:val="Normal"/>
    <w:qFormat/>
    <w:rsid w:val="00D37AF9"/>
    <w:pPr>
      <w:keepNext/>
      <w:spacing w:before="120"/>
      <w:jc w:val="center"/>
      <w:outlineLvl w:val="0"/>
    </w:pPr>
    <w:rPr>
      <w:rFonts w:ascii="Arial Narrow" w:hAnsi="Arial Narrow"/>
      <w:b/>
      <w:w w:val="140"/>
      <w:sz w:val="2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Δημοσίευση 1"/>
    <w:basedOn w:val="a"/>
    <w:rsid w:val="00D37AF9"/>
    <w:rPr>
      <w:b/>
      <w:caps/>
    </w:rPr>
  </w:style>
  <w:style w:type="paragraph" w:customStyle="1" w:styleId="a">
    <w:name w:val="Δημοσίευση"/>
    <w:rsid w:val="00D37AF9"/>
    <w:pPr>
      <w:spacing w:line="360" w:lineRule="auto"/>
      <w:jc w:val="both"/>
    </w:pPr>
    <w:rPr>
      <w:noProof/>
      <w:sz w:val="24"/>
      <w:lang w:val="el-GR" w:eastAsia="el-GR"/>
    </w:rPr>
  </w:style>
  <w:style w:type="paragraph" w:customStyle="1" w:styleId="2">
    <w:name w:val="Δημοσίευση 2"/>
    <w:basedOn w:val="a"/>
    <w:rsid w:val="00D37AF9"/>
    <w:rPr>
      <w:b/>
    </w:rPr>
  </w:style>
  <w:style w:type="paragraph" w:customStyle="1" w:styleId="3">
    <w:name w:val="Δημοσίευση 3"/>
    <w:basedOn w:val="a"/>
    <w:next w:val="a"/>
    <w:rsid w:val="00D37AF9"/>
    <w:rPr>
      <w:i/>
    </w:rPr>
  </w:style>
  <w:style w:type="paragraph" w:customStyle="1" w:styleId="4">
    <w:name w:val="Δημοσίευση 4"/>
    <w:basedOn w:val="a"/>
    <w:rsid w:val="00D37AF9"/>
    <w:rPr>
      <w:sz w:val="20"/>
    </w:rPr>
  </w:style>
  <w:style w:type="paragraph" w:styleId="Header">
    <w:name w:val="header"/>
    <w:basedOn w:val="Normal"/>
    <w:rsid w:val="00D37A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7AF9"/>
    <w:pPr>
      <w:tabs>
        <w:tab w:val="center" w:pos="4320"/>
        <w:tab w:val="right" w:pos="8640"/>
      </w:tabs>
    </w:pPr>
  </w:style>
  <w:style w:type="character" w:styleId="Hyperlink">
    <w:name w:val="Hyperlink"/>
    <w:rsid w:val="006B157E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BE1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val="el-GR"/>
    </w:rPr>
  </w:style>
  <w:style w:type="character" w:customStyle="1" w:styleId="HTMLPreformattedChar">
    <w:name w:val="HTML Preformatted Char"/>
    <w:link w:val="HTMLPreformatted"/>
    <w:rsid w:val="00BE1D11"/>
    <w:rPr>
      <w:rFonts w:ascii="Courier New" w:hAnsi="Courier New" w:cs="Courier New"/>
      <w:lang w:val="el-GR" w:eastAsia="el-GR" w:bidi="ar-SA"/>
    </w:rPr>
  </w:style>
  <w:style w:type="paragraph" w:styleId="NormalWeb">
    <w:name w:val="Normal (Web)"/>
    <w:basedOn w:val="Normal"/>
    <w:uiPriority w:val="99"/>
    <w:unhideWhenUsed/>
    <w:rsid w:val="00BB50A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ti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iti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CPERI</Company>
  <LinksUpToDate>false</LinksUpToDate>
  <CharactersWithSpaces>1627</CharactersWithSpaces>
  <SharedDoc>false</SharedDoc>
  <HLinks>
    <vt:vector size="6" baseType="variant">
      <vt:variant>
        <vt:i4>327724</vt:i4>
      </vt:variant>
      <vt:variant>
        <vt:i4>0</vt:i4>
      </vt:variant>
      <vt:variant>
        <vt:i4>0</vt:i4>
      </vt:variant>
      <vt:variant>
        <vt:i4>5</vt:i4>
      </vt:variant>
      <vt:variant>
        <vt:lpwstr>mailto:info@iti.gr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Apostolos Tsolakis</dc:creator>
  <cp:lastModifiedBy>Katerina Manolopoulou</cp:lastModifiedBy>
  <cp:revision>5</cp:revision>
  <cp:lastPrinted>2015-04-16T07:41:00Z</cp:lastPrinted>
  <dcterms:created xsi:type="dcterms:W3CDTF">2019-08-28T08:48:00Z</dcterms:created>
  <dcterms:modified xsi:type="dcterms:W3CDTF">2019-08-29T07:31:00Z</dcterms:modified>
</cp:coreProperties>
</file>